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24D44" w14:textId="77777777" w:rsidR="00CD3336" w:rsidRDefault="00A92E62">
      <w:pPr>
        <w:pStyle w:val="Ttulo1"/>
      </w:pPr>
      <w:bookmarkStart w:id="0" w:name="_heading=h.gjdgxs" w:colFirst="0" w:colLast="0"/>
      <w:bookmarkEnd w:id="0"/>
      <w:r>
        <w:t xml:space="preserve">POLÍTICA DEL SISTEMA INTEGRADO DE GESTIÓN </w:t>
      </w:r>
    </w:p>
    <w:p w14:paraId="5F3AF8C0" w14:textId="77777777" w:rsidR="00CD3336" w:rsidRDefault="00CD3336"/>
    <w:p w14:paraId="7465CFCA" w14:textId="77777777" w:rsidR="00CD3336" w:rsidRDefault="00CD3336"/>
    <w:p w14:paraId="00E163C2" w14:textId="77777777" w:rsidR="00CD3336" w:rsidRDefault="00A92E62">
      <w:r>
        <w:t>El Instituto Tecnológico de Culiacán define su política Integrada como:</w:t>
      </w:r>
    </w:p>
    <w:p w14:paraId="61BCC831" w14:textId="77777777" w:rsidR="00CD3336" w:rsidRDefault="00CD3336"/>
    <w:p w14:paraId="2258DAEB" w14:textId="77777777" w:rsidR="00CD3336" w:rsidRDefault="00A92E62" w:rsidP="00EB2B80">
      <w:pPr>
        <w:pStyle w:val="Sinespaciado"/>
      </w:pPr>
      <w:r>
        <w:t>En el Instituto Tecnológico de Culiacán estamos comprometidos en impartir una educación integral que forme profesionistas competentes y con valores, que tengan en cuenta desarrollos educativos, científicos y técnicos relevantes, además de un compromiso para gestionar la propiedad intelectual y de mejora continua de nuestros procesos establecidos en los sistemas de educación ambiental, seguridad y salud en el trabajo y energía, contando con la participación de nuestros trabajadores y  representantes comprometidos en prevenir, eliminar peligros y riesgos asociados a la seguridad y salud en el trabajo, la mejora del desempeño energético con políticas de adquisición y servicios eficientes en cumplimiento de requisitos legales y otros suscritos, mediante la inclusión  y compromiso en satisfacer la responsabilidad social de la organización establecidos dentro del marco de los objetivos del Sistema Integrado de Gestión para las mejoras en los controles operacionales en el diseño de sistemas y procesos que utilizan la energía y que pueden tener un impacto significativo en nuestro desempeño energético.</w:t>
      </w:r>
    </w:p>
    <w:p w14:paraId="45D32384" w14:textId="77777777" w:rsidR="00CD3336" w:rsidRDefault="00CD3336">
      <w:pPr>
        <w:spacing w:line="360" w:lineRule="auto"/>
        <w:rPr>
          <w:sz w:val="22"/>
          <w:szCs w:val="22"/>
        </w:rPr>
      </w:pPr>
    </w:p>
    <w:p w14:paraId="500656FE" w14:textId="77777777" w:rsidR="00CD3336" w:rsidRDefault="00CD3336">
      <w:pPr>
        <w:rPr>
          <w:i/>
        </w:rPr>
      </w:pPr>
    </w:p>
    <w:p w14:paraId="1E443886" w14:textId="77777777" w:rsidR="00CD3336" w:rsidRDefault="00CD3336"/>
    <w:p w14:paraId="3A3935E3" w14:textId="77777777" w:rsidR="00CD3336" w:rsidRDefault="00CD3336"/>
    <w:p w14:paraId="3FD50AB3" w14:textId="77777777" w:rsidR="00CD3336" w:rsidRDefault="00CD3336"/>
    <w:p w14:paraId="6B084892" w14:textId="77777777" w:rsidR="00CD3336" w:rsidRDefault="00CD3336"/>
    <w:p w14:paraId="37D4F72F" w14:textId="77777777" w:rsidR="00CD3336" w:rsidRDefault="00A92E62">
      <w:pPr>
        <w:tabs>
          <w:tab w:val="left" w:pos="6657"/>
        </w:tabs>
      </w:pPr>
      <w:r>
        <w:tab/>
      </w:r>
    </w:p>
    <w:sectPr w:rsidR="00CD3336">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813D" w14:textId="77777777" w:rsidR="00273E0C" w:rsidRDefault="00273E0C">
      <w:r>
        <w:separator/>
      </w:r>
    </w:p>
  </w:endnote>
  <w:endnote w:type="continuationSeparator" w:id="0">
    <w:p w14:paraId="11BB7B93" w14:textId="77777777" w:rsidR="00273E0C" w:rsidRDefault="0027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3C618" w14:textId="77777777" w:rsidR="00CD3336" w:rsidRDefault="00CD3336">
    <w:pPr>
      <w:pBdr>
        <w:top w:val="nil"/>
        <w:left w:val="nil"/>
        <w:bottom w:val="nil"/>
        <w:right w:val="nil"/>
        <w:between w:val="nil"/>
      </w:pBdr>
      <w:tabs>
        <w:tab w:val="center" w:pos="4419"/>
        <w:tab w:val="right" w:pos="8838"/>
      </w:tabs>
      <w:rPr>
        <w:rFonts w:eastAsia="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40D8" w14:textId="77777777" w:rsidR="00CD3336" w:rsidRDefault="00CD3336">
    <w:pPr>
      <w:widowControl w:val="0"/>
      <w:pBdr>
        <w:top w:val="nil"/>
        <w:left w:val="nil"/>
        <w:bottom w:val="nil"/>
        <w:right w:val="nil"/>
        <w:between w:val="nil"/>
      </w:pBdr>
      <w:spacing w:line="276" w:lineRule="auto"/>
      <w:jc w:val="left"/>
      <w:rPr>
        <w:rFonts w:eastAsia="Arial" w:cs="Arial"/>
        <w:color w:val="000000"/>
      </w:rPr>
    </w:pPr>
  </w:p>
  <w:tbl>
    <w:tblPr>
      <w:tblStyle w:val="a0"/>
      <w:tblW w:w="8838" w:type="dxa"/>
      <w:jc w:val="center"/>
      <w:tblInd w:w="0" w:type="dxa"/>
      <w:tblLayout w:type="fixed"/>
      <w:tblLook w:val="0400" w:firstRow="0" w:lastRow="0" w:firstColumn="0" w:lastColumn="0" w:noHBand="0" w:noVBand="1"/>
    </w:tblPr>
    <w:tblGrid>
      <w:gridCol w:w="2425"/>
      <w:gridCol w:w="1423"/>
      <w:gridCol w:w="2383"/>
      <w:gridCol w:w="1747"/>
      <w:gridCol w:w="860"/>
    </w:tblGrid>
    <w:tr w:rsidR="00CD3336" w14:paraId="18CF35BC" w14:textId="77777777">
      <w:trPr>
        <w:trHeight w:val="285"/>
        <w:jc w:val="center"/>
      </w:trPr>
      <w:tc>
        <w:tcPr>
          <w:tcW w:w="2425" w:type="dxa"/>
          <w:shd w:val="clear" w:color="auto" w:fill="auto"/>
          <w:vAlign w:val="center"/>
        </w:tcPr>
        <w:p w14:paraId="65DC6221" w14:textId="256EF577" w:rsidR="00CD3336" w:rsidRDefault="00A92E62">
          <w:pPr>
            <w:pBdr>
              <w:top w:val="nil"/>
              <w:left w:val="nil"/>
              <w:bottom w:val="nil"/>
              <w:right w:val="nil"/>
              <w:between w:val="nil"/>
            </w:pBdr>
            <w:tabs>
              <w:tab w:val="center" w:pos="4419"/>
              <w:tab w:val="right" w:pos="8838"/>
            </w:tabs>
            <w:rPr>
              <w:rFonts w:ascii="Arial Narrow" w:eastAsia="Arial Narrow" w:hAnsi="Arial Narrow" w:cs="Arial Narrow"/>
              <w:color w:val="000000"/>
              <w:sz w:val="12"/>
              <w:szCs w:val="12"/>
            </w:rPr>
          </w:pPr>
          <w:r>
            <w:rPr>
              <w:rFonts w:ascii="Arial Narrow" w:eastAsia="Arial Narrow" w:hAnsi="Arial Narrow" w:cs="Arial Narrow"/>
              <w:color w:val="000000"/>
              <w:sz w:val="12"/>
              <w:szCs w:val="12"/>
            </w:rPr>
            <w:t xml:space="preserve">VER </w:t>
          </w:r>
          <w:r w:rsidR="0083313A">
            <w:rPr>
              <w:rFonts w:ascii="Arial Narrow" w:eastAsia="Arial Narrow" w:hAnsi="Arial Narrow" w:cs="Arial Narrow"/>
              <w:color w:val="000000"/>
              <w:sz w:val="12"/>
              <w:szCs w:val="12"/>
            </w:rPr>
            <w:t xml:space="preserve">2 </w:t>
          </w:r>
        </w:p>
      </w:tc>
      <w:tc>
        <w:tcPr>
          <w:tcW w:w="1423" w:type="dxa"/>
          <w:shd w:val="clear" w:color="auto" w:fill="auto"/>
          <w:vAlign w:val="center"/>
        </w:tcPr>
        <w:p w14:paraId="52AD66A7" w14:textId="77777777" w:rsidR="00CD3336" w:rsidRDefault="00A92E62">
          <w:pPr>
            <w:pBdr>
              <w:top w:val="nil"/>
              <w:left w:val="nil"/>
              <w:bottom w:val="nil"/>
              <w:right w:val="nil"/>
              <w:between w:val="nil"/>
            </w:pBdr>
            <w:tabs>
              <w:tab w:val="center" w:pos="4419"/>
              <w:tab w:val="right" w:pos="8838"/>
            </w:tabs>
            <w:rPr>
              <w:rFonts w:ascii="Arial Narrow" w:eastAsia="Arial Narrow" w:hAnsi="Arial Narrow" w:cs="Arial Narrow"/>
              <w:color w:val="000000"/>
              <w:sz w:val="12"/>
              <w:szCs w:val="12"/>
            </w:rPr>
          </w:pPr>
          <w:r>
            <w:rPr>
              <w:rFonts w:ascii="Arial Narrow" w:eastAsia="Arial Narrow" w:hAnsi="Arial Narrow" w:cs="Arial Narrow"/>
              <w:color w:val="000000"/>
              <w:sz w:val="12"/>
              <w:szCs w:val="12"/>
            </w:rPr>
            <w:t xml:space="preserve">       ELABORÓ</w:t>
          </w:r>
        </w:p>
        <w:p w14:paraId="6147E643" w14:textId="63BE0952" w:rsidR="00CD3336" w:rsidRDefault="00A92E62">
          <w:pPr>
            <w:pBdr>
              <w:top w:val="nil"/>
              <w:left w:val="nil"/>
              <w:bottom w:val="nil"/>
              <w:right w:val="nil"/>
              <w:between w:val="nil"/>
            </w:pBdr>
            <w:tabs>
              <w:tab w:val="center" w:pos="4419"/>
              <w:tab w:val="right" w:pos="8838"/>
            </w:tabs>
            <w:rPr>
              <w:rFonts w:ascii="Arial Narrow" w:eastAsia="Arial Narrow" w:hAnsi="Arial Narrow" w:cs="Arial Narrow"/>
              <w:color w:val="000000"/>
              <w:sz w:val="12"/>
              <w:szCs w:val="12"/>
            </w:rPr>
          </w:pPr>
          <w:r>
            <w:rPr>
              <w:rFonts w:ascii="Arial Narrow" w:eastAsia="Arial Narrow" w:hAnsi="Arial Narrow" w:cs="Arial Narrow"/>
              <w:color w:val="000000"/>
              <w:sz w:val="12"/>
              <w:szCs w:val="12"/>
            </w:rPr>
            <w:t xml:space="preserve">I.G.U.R. / </w:t>
          </w:r>
          <w:r w:rsidR="002609C0">
            <w:rPr>
              <w:rFonts w:ascii="Arial Narrow" w:hAnsi="Arial Narrow" w:cs="Arial"/>
              <w:sz w:val="12"/>
              <w:szCs w:val="12"/>
            </w:rPr>
            <w:t>09-05-2023</w:t>
          </w:r>
        </w:p>
      </w:tc>
      <w:tc>
        <w:tcPr>
          <w:tcW w:w="2383" w:type="dxa"/>
          <w:shd w:val="clear" w:color="auto" w:fill="auto"/>
          <w:vAlign w:val="center"/>
        </w:tcPr>
        <w:p w14:paraId="1E599120" w14:textId="77777777" w:rsidR="00CD3336" w:rsidRDefault="00A92E62">
          <w:pPr>
            <w:pBdr>
              <w:top w:val="nil"/>
              <w:left w:val="nil"/>
              <w:bottom w:val="nil"/>
              <w:right w:val="nil"/>
              <w:between w:val="nil"/>
            </w:pBdr>
            <w:tabs>
              <w:tab w:val="center" w:pos="4419"/>
              <w:tab w:val="right" w:pos="8838"/>
            </w:tabs>
            <w:jc w:val="center"/>
            <w:rPr>
              <w:rFonts w:ascii="Arial Narrow" w:eastAsia="Arial Narrow" w:hAnsi="Arial Narrow" w:cs="Arial Narrow"/>
              <w:color w:val="000000"/>
              <w:sz w:val="12"/>
              <w:szCs w:val="12"/>
            </w:rPr>
          </w:pPr>
          <w:r>
            <w:rPr>
              <w:rFonts w:ascii="Arial Narrow" w:eastAsia="Arial Narrow" w:hAnsi="Arial Narrow" w:cs="Arial Narrow"/>
              <w:color w:val="000000"/>
              <w:sz w:val="12"/>
              <w:szCs w:val="12"/>
            </w:rPr>
            <w:t>REVISÓ</w:t>
          </w:r>
        </w:p>
        <w:p w14:paraId="6D214AF8" w14:textId="6E959F42" w:rsidR="00CD3336" w:rsidRDefault="002609C0">
          <w:pPr>
            <w:pBdr>
              <w:top w:val="nil"/>
              <w:left w:val="nil"/>
              <w:bottom w:val="nil"/>
              <w:right w:val="nil"/>
              <w:between w:val="nil"/>
            </w:pBdr>
            <w:tabs>
              <w:tab w:val="center" w:pos="4419"/>
              <w:tab w:val="right" w:pos="8838"/>
            </w:tabs>
            <w:jc w:val="center"/>
            <w:rPr>
              <w:rFonts w:ascii="Arial Narrow" w:eastAsia="Arial Narrow" w:hAnsi="Arial Narrow" w:cs="Arial Narrow"/>
              <w:color w:val="000000"/>
              <w:sz w:val="12"/>
              <w:szCs w:val="12"/>
            </w:rPr>
          </w:pPr>
          <w:r>
            <w:rPr>
              <w:rFonts w:ascii="Arial Narrow" w:eastAsia="Arial Narrow" w:hAnsi="Arial Narrow" w:cs="Arial Narrow"/>
              <w:color w:val="000000"/>
              <w:sz w:val="12"/>
              <w:szCs w:val="12"/>
            </w:rPr>
            <w:t>E.A.A.A</w:t>
          </w:r>
          <w:r w:rsidR="00A92E62">
            <w:rPr>
              <w:rFonts w:ascii="Arial Narrow" w:eastAsia="Arial Narrow" w:hAnsi="Arial Narrow" w:cs="Arial Narrow"/>
              <w:color w:val="000000"/>
              <w:sz w:val="12"/>
              <w:szCs w:val="12"/>
            </w:rPr>
            <w:t xml:space="preserve">/ </w:t>
          </w:r>
          <w:r>
            <w:rPr>
              <w:rFonts w:ascii="Arial Narrow" w:hAnsi="Arial Narrow" w:cs="Arial"/>
              <w:sz w:val="12"/>
              <w:szCs w:val="12"/>
            </w:rPr>
            <w:t>10</w:t>
          </w:r>
          <w:r>
            <w:rPr>
              <w:rFonts w:ascii="Arial Narrow" w:hAnsi="Arial Narrow" w:cs="Arial"/>
              <w:sz w:val="12"/>
              <w:szCs w:val="12"/>
            </w:rPr>
            <w:t>-05-2023</w:t>
          </w:r>
        </w:p>
      </w:tc>
      <w:tc>
        <w:tcPr>
          <w:tcW w:w="1747" w:type="dxa"/>
          <w:shd w:val="clear" w:color="auto" w:fill="auto"/>
          <w:vAlign w:val="center"/>
        </w:tcPr>
        <w:p w14:paraId="3145FDD6" w14:textId="77777777" w:rsidR="00CD3336" w:rsidRDefault="00A92E62">
          <w:pPr>
            <w:pBdr>
              <w:top w:val="nil"/>
              <w:left w:val="nil"/>
              <w:bottom w:val="nil"/>
              <w:right w:val="nil"/>
              <w:between w:val="nil"/>
            </w:pBdr>
            <w:tabs>
              <w:tab w:val="center" w:pos="4419"/>
              <w:tab w:val="right" w:pos="8838"/>
            </w:tabs>
            <w:jc w:val="center"/>
            <w:rPr>
              <w:rFonts w:ascii="Arial Narrow" w:eastAsia="Arial Narrow" w:hAnsi="Arial Narrow" w:cs="Arial Narrow"/>
              <w:color w:val="000000"/>
              <w:sz w:val="12"/>
              <w:szCs w:val="12"/>
            </w:rPr>
          </w:pPr>
          <w:r>
            <w:rPr>
              <w:rFonts w:ascii="Arial Narrow" w:eastAsia="Arial Narrow" w:hAnsi="Arial Narrow" w:cs="Arial Narrow"/>
              <w:color w:val="000000"/>
              <w:sz w:val="12"/>
              <w:szCs w:val="12"/>
            </w:rPr>
            <w:t>AUTORIZÓ</w:t>
          </w:r>
        </w:p>
        <w:p w14:paraId="6527CA64" w14:textId="7CDBDFB8" w:rsidR="00CD3336" w:rsidRDefault="002609C0">
          <w:pPr>
            <w:pBdr>
              <w:top w:val="nil"/>
              <w:left w:val="nil"/>
              <w:bottom w:val="nil"/>
              <w:right w:val="nil"/>
              <w:between w:val="nil"/>
            </w:pBdr>
            <w:tabs>
              <w:tab w:val="center" w:pos="4419"/>
              <w:tab w:val="right" w:pos="8838"/>
            </w:tabs>
            <w:jc w:val="center"/>
            <w:rPr>
              <w:rFonts w:ascii="Arial Narrow" w:eastAsia="Arial Narrow" w:hAnsi="Arial Narrow" w:cs="Arial Narrow"/>
              <w:color w:val="000000"/>
              <w:sz w:val="12"/>
              <w:szCs w:val="12"/>
            </w:rPr>
          </w:pPr>
          <w:r>
            <w:rPr>
              <w:rFonts w:ascii="Arial Narrow" w:eastAsia="Arial Narrow" w:hAnsi="Arial Narrow" w:cs="Arial Narrow"/>
              <w:color w:val="000000"/>
              <w:sz w:val="12"/>
              <w:szCs w:val="12"/>
            </w:rPr>
            <w:t>F.P.Z</w:t>
          </w:r>
          <w:r w:rsidR="00A92E62">
            <w:rPr>
              <w:rFonts w:ascii="Arial Narrow" w:eastAsia="Arial Narrow" w:hAnsi="Arial Narrow" w:cs="Arial Narrow"/>
              <w:color w:val="000000"/>
              <w:sz w:val="12"/>
              <w:szCs w:val="12"/>
            </w:rPr>
            <w:t xml:space="preserve">./ </w:t>
          </w:r>
          <w:r>
            <w:rPr>
              <w:rFonts w:ascii="Arial Narrow" w:hAnsi="Arial Narrow" w:cs="Arial"/>
              <w:sz w:val="12"/>
              <w:szCs w:val="12"/>
            </w:rPr>
            <w:t>11</w:t>
          </w:r>
          <w:r>
            <w:rPr>
              <w:rFonts w:ascii="Arial Narrow" w:hAnsi="Arial Narrow" w:cs="Arial"/>
              <w:sz w:val="12"/>
              <w:szCs w:val="12"/>
            </w:rPr>
            <w:t>-05-2023</w:t>
          </w:r>
        </w:p>
      </w:tc>
      <w:tc>
        <w:tcPr>
          <w:tcW w:w="860" w:type="dxa"/>
          <w:shd w:val="clear" w:color="auto" w:fill="auto"/>
          <w:vAlign w:val="center"/>
        </w:tcPr>
        <w:p w14:paraId="428C3B64" w14:textId="77777777" w:rsidR="00CD3336" w:rsidRDefault="00A92E62">
          <w:pPr>
            <w:pBdr>
              <w:top w:val="nil"/>
              <w:left w:val="nil"/>
              <w:bottom w:val="nil"/>
              <w:right w:val="nil"/>
              <w:between w:val="nil"/>
            </w:pBdr>
            <w:tabs>
              <w:tab w:val="center" w:pos="4419"/>
              <w:tab w:val="right" w:pos="8838"/>
            </w:tabs>
            <w:jc w:val="right"/>
            <w:rPr>
              <w:rFonts w:ascii="Arial Narrow" w:eastAsia="Arial Narrow" w:hAnsi="Arial Narrow" w:cs="Arial Narrow"/>
              <w:color w:val="000000"/>
              <w:sz w:val="12"/>
              <w:szCs w:val="12"/>
            </w:rPr>
          </w:pPr>
          <w:r>
            <w:rPr>
              <w:rFonts w:ascii="Arial Narrow" w:eastAsia="Arial Narrow" w:hAnsi="Arial Narrow" w:cs="Arial Narrow"/>
              <w:color w:val="000000"/>
              <w:sz w:val="12"/>
              <w:szCs w:val="12"/>
            </w:rPr>
            <w:t xml:space="preserve">Página </w:t>
          </w:r>
          <w:r>
            <w:rPr>
              <w:rFonts w:ascii="Arial Narrow" w:eastAsia="Arial Narrow" w:hAnsi="Arial Narrow" w:cs="Arial Narrow"/>
              <w:color w:val="000000"/>
              <w:sz w:val="12"/>
              <w:szCs w:val="12"/>
            </w:rPr>
            <w:fldChar w:fldCharType="begin"/>
          </w:r>
          <w:r>
            <w:rPr>
              <w:rFonts w:ascii="Arial Narrow" w:eastAsia="Arial Narrow" w:hAnsi="Arial Narrow" w:cs="Arial Narrow"/>
              <w:color w:val="000000"/>
              <w:sz w:val="12"/>
              <w:szCs w:val="12"/>
            </w:rPr>
            <w:instrText>PAGE</w:instrText>
          </w:r>
          <w:r>
            <w:rPr>
              <w:rFonts w:ascii="Arial Narrow" w:eastAsia="Arial Narrow" w:hAnsi="Arial Narrow" w:cs="Arial Narrow"/>
              <w:color w:val="000000"/>
              <w:sz w:val="12"/>
              <w:szCs w:val="12"/>
            </w:rPr>
            <w:fldChar w:fldCharType="separate"/>
          </w:r>
          <w:r w:rsidR="009256AC">
            <w:rPr>
              <w:rFonts w:ascii="Arial Narrow" w:eastAsia="Arial Narrow" w:hAnsi="Arial Narrow" w:cs="Arial Narrow"/>
              <w:color w:val="000000"/>
              <w:sz w:val="12"/>
              <w:szCs w:val="12"/>
            </w:rPr>
            <w:t>1</w:t>
          </w:r>
          <w:r>
            <w:rPr>
              <w:rFonts w:ascii="Arial Narrow" w:eastAsia="Arial Narrow" w:hAnsi="Arial Narrow" w:cs="Arial Narrow"/>
              <w:color w:val="000000"/>
              <w:sz w:val="12"/>
              <w:szCs w:val="12"/>
            </w:rPr>
            <w:fldChar w:fldCharType="end"/>
          </w:r>
          <w:r>
            <w:rPr>
              <w:rFonts w:ascii="Arial Narrow" w:eastAsia="Arial Narrow" w:hAnsi="Arial Narrow" w:cs="Arial Narrow"/>
              <w:color w:val="000000"/>
              <w:sz w:val="12"/>
              <w:szCs w:val="12"/>
            </w:rPr>
            <w:t xml:space="preserve"> de </w:t>
          </w:r>
          <w:r>
            <w:rPr>
              <w:rFonts w:ascii="Arial Narrow" w:eastAsia="Arial Narrow" w:hAnsi="Arial Narrow" w:cs="Arial Narrow"/>
              <w:color w:val="000000"/>
              <w:sz w:val="12"/>
              <w:szCs w:val="12"/>
            </w:rPr>
            <w:fldChar w:fldCharType="begin"/>
          </w:r>
          <w:r>
            <w:rPr>
              <w:rFonts w:ascii="Arial Narrow" w:eastAsia="Arial Narrow" w:hAnsi="Arial Narrow" w:cs="Arial Narrow"/>
              <w:color w:val="000000"/>
              <w:sz w:val="12"/>
              <w:szCs w:val="12"/>
            </w:rPr>
            <w:instrText>NUMPAGES</w:instrText>
          </w:r>
          <w:r>
            <w:rPr>
              <w:rFonts w:ascii="Arial Narrow" w:eastAsia="Arial Narrow" w:hAnsi="Arial Narrow" w:cs="Arial Narrow"/>
              <w:color w:val="000000"/>
              <w:sz w:val="12"/>
              <w:szCs w:val="12"/>
            </w:rPr>
            <w:fldChar w:fldCharType="separate"/>
          </w:r>
          <w:r w:rsidR="009256AC">
            <w:rPr>
              <w:rFonts w:ascii="Arial Narrow" w:eastAsia="Arial Narrow" w:hAnsi="Arial Narrow" w:cs="Arial Narrow"/>
              <w:color w:val="000000"/>
              <w:sz w:val="12"/>
              <w:szCs w:val="12"/>
            </w:rPr>
            <w:t>1</w:t>
          </w:r>
          <w:r>
            <w:rPr>
              <w:rFonts w:ascii="Arial Narrow" w:eastAsia="Arial Narrow" w:hAnsi="Arial Narrow" w:cs="Arial Narrow"/>
              <w:color w:val="000000"/>
              <w:sz w:val="12"/>
              <w:szCs w:val="12"/>
            </w:rPr>
            <w:fldChar w:fldCharType="end"/>
          </w:r>
        </w:p>
      </w:tc>
    </w:tr>
  </w:tbl>
  <w:p w14:paraId="604D2EEF" w14:textId="77777777" w:rsidR="00CD3336" w:rsidRDefault="00CD3336">
    <w:pPr>
      <w:pBdr>
        <w:top w:val="nil"/>
        <w:left w:val="nil"/>
        <w:bottom w:val="nil"/>
        <w:right w:val="nil"/>
        <w:between w:val="nil"/>
      </w:pBdr>
      <w:tabs>
        <w:tab w:val="center" w:pos="4419"/>
        <w:tab w:val="right" w:pos="8838"/>
      </w:tabs>
      <w:rPr>
        <w:rFonts w:eastAsia="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BB16" w14:textId="77777777" w:rsidR="00CD3336" w:rsidRDefault="00CD3336">
    <w:pPr>
      <w:pBdr>
        <w:top w:val="nil"/>
        <w:left w:val="nil"/>
        <w:bottom w:val="nil"/>
        <w:right w:val="nil"/>
        <w:between w:val="nil"/>
      </w:pBdr>
      <w:tabs>
        <w:tab w:val="center" w:pos="4419"/>
        <w:tab w:val="right" w:pos="8838"/>
      </w:tabs>
      <w:rPr>
        <w:rFonts w:eastAsia="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B9725" w14:textId="77777777" w:rsidR="00273E0C" w:rsidRDefault="00273E0C">
      <w:r>
        <w:separator/>
      </w:r>
    </w:p>
  </w:footnote>
  <w:footnote w:type="continuationSeparator" w:id="0">
    <w:p w14:paraId="35C2F27B" w14:textId="77777777" w:rsidR="00273E0C" w:rsidRDefault="00273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F6F1" w14:textId="77777777" w:rsidR="00CD3336" w:rsidRDefault="00CD3336">
    <w:pPr>
      <w:pBdr>
        <w:top w:val="nil"/>
        <w:left w:val="nil"/>
        <w:bottom w:val="nil"/>
        <w:right w:val="nil"/>
        <w:between w:val="nil"/>
      </w:pBdr>
      <w:tabs>
        <w:tab w:val="center" w:pos="4419"/>
        <w:tab w:val="right" w:pos="8838"/>
      </w:tabs>
      <w:rPr>
        <w:rFonts w:eastAsia="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FB9E" w14:textId="77777777" w:rsidR="00CD3336" w:rsidRDefault="00CD3336">
    <w:pPr>
      <w:widowControl w:val="0"/>
      <w:pBdr>
        <w:top w:val="nil"/>
        <w:left w:val="nil"/>
        <w:bottom w:val="nil"/>
        <w:right w:val="nil"/>
        <w:between w:val="nil"/>
      </w:pBdr>
      <w:spacing w:line="276" w:lineRule="auto"/>
      <w:jc w:val="left"/>
    </w:pPr>
  </w:p>
  <w:tbl>
    <w:tblPr>
      <w:tblStyle w:val="a"/>
      <w:tblW w:w="10692" w:type="dxa"/>
      <w:tblInd w:w="-6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14"/>
      <w:gridCol w:w="3387"/>
      <w:gridCol w:w="2693"/>
      <w:gridCol w:w="142"/>
      <w:gridCol w:w="1956"/>
    </w:tblGrid>
    <w:tr w:rsidR="00CD3336" w14:paraId="6F4CB2DE" w14:textId="77777777">
      <w:trPr>
        <w:trHeight w:val="134"/>
      </w:trPr>
      <w:tc>
        <w:tcPr>
          <w:tcW w:w="2514" w:type="dxa"/>
          <w:vMerge w:val="restart"/>
          <w:shd w:val="clear" w:color="auto" w:fill="auto"/>
          <w:vAlign w:val="center"/>
        </w:tcPr>
        <w:p w14:paraId="070AB81E" w14:textId="77777777" w:rsidR="00CD3336" w:rsidRDefault="00A92E62">
          <w:pPr>
            <w:pBdr>
              <w:top w:val="nil"/>
              <w:left w:val="nil"/>
              <w:bottom w:val="nil"/>
              <w:right w:val="nil"/>
              <w:between w:val="nil"/>
            </w:pBdr>
            <w:tabs>
              <w:tab w:val="center" w:pos="4419"/>
              <w:tab w:val="right" w:pos="8838"/>
            </w:tabs>
            <w:jc w:val="center"/>
            <w:rPr>
              <w:rFonts w:eastAsia="Arial" w:cs="Arial"/>
              <w:color w:val="000000"/>
            </w:rPr>
          </w:pPr>
          <w:r>
            <w:rPr>
              <w:rFonts w:eastAsia="Arial" w:cs="Arial"/>
              <w:b/>
              <w:color w:val="000000"/>
            </w:rPr>
            <w:drawing>
              <wp:inline distT="0" distB="0" distL="0" distR="0" wp14:anchorId="10F3A21E" wp14:editId="6D9F18CF">
                <wp:extent cx="1008000" cy="10080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08000" cy="1008000"/>
                        </a:xfrm>
                        <a:prstGeom prst="rect">
                          <a:avLst/>
                        </a:prstGeom>
                        <a:ln/>
                      </pic:spPr>
                    </pic:pic>
                  </a:graphicData>
                </a:graphic>
              </wp:inline>
            </w:drawing>
          </w:r>
        </w:p>
      </w:tc>
      <w:tc>
        <w:tcPr>
          <w:tcW w:w="3387" w:type="dxa"/>
          <w:vMerge w:val="restart"/>
          <w:shd w:val="clear" w:color="auto" w:fill="auto"/>
          <w:vAlign w:val="center"/>
        </w:tcPr>
        <w:p w14:paraId="4145FEFC" w14:textId="77777777" w:rsidR="00CD3336" w:rsidRDefault="00A92E62">
          <w:pPr>
            <w:pBdr>
              <w:top w:val="nil"/>
              <w:left w:val="nil"/>
              <w:bottom w:val="nil"/>
              <w:right w:val="nil"/>
              <w:between w:val="nil"/>
            </w:pBdr>
            <w:tabs>
              <w:tab w:val="center" w:pos="4419"/>
              <w:tab w:val="right" w:pos="8838"/>
            </w:tabs>
            <w:rPr>
              <w:rFonts w:eastAsia="Arial" w:cs="Arial"/>
              <w:b/>
              <w:color w:val="000000"/>
              <w:sz w:val="22"/>
              <w:szCs w:val="22"/>
            </w:rPr>
          </w:pPr>
          <w:r>
            <w:rPr>
              <w:rFonts w:eastAsia="Arial" w:cs="Arial"/>
              <w:b/>
              <w:color w:val="000000"/>
              <w:sz w:val="22"/>
              <w:szCs w:val="22"/>
            </w:rPr>
            <w:t>Documento: Política  del Sistema Integrado de Gestión</w:t>
          </w:r>
        </w:p>
      </w:tc>
      <w:tc>
        <w:tcPr>
          <w:tcW w:w="4791" w:type="dxa"/>
          <w:gridSpan w:val="3"/>
          <w:shd w:val="clear" w:color="auto" w:fill="auto"/>
          <w:vAlign w:val="center"/>
        </w:tcPr>
        <w:p w14:paraId="3553EA35" w14:textId="77777777" w:rsidR="00CD3336" w:rsidRDefault="00A92E62">
          <w:pPr>
            <w:pBdr>
              <w:top w:val="nil"/>
              <w:left w:val="nil"/>
              <w:bottom w:val="nil"/>
              <w:right w:val="nil"/>
              <w:between w:val="nil"/>
            </w:pBdr>
            <w:tabs>
              <w:tab w:val="center" w:pos="4419"/>
              <w:tab w:val="right" w:pos="8838"/>
            </w:tabs>
            <w:rPr>
              <w:rFonts w:eastAsia="Arial" w:cs="Arial"/>
              <w:color w:val="000000"/>
              <w:sz w:val="22"/>
              <w:szCs w:val="22"/>
            </w:rPr>
          </w:pPr>
          <w:r>
            <w:rPr>
              <w:rFonts w:eastAsia="Arial" w:cs="Arial"/>
              <w:b/>
              <w:color w:val="000000"/>
              <w:sz w:val="22"/>
              <w:szCs w:val="22"/>
            </w:rPr>
            <w:t>Responsables:</w:t>
          </w:r>
          <w:r>
            <w:rPr>
              <w:rFonts w:eastAsia="Arial" w:cs="Arial"/>
              <w:color w:val="000000"/>
              <w:sz w:val="22"/>
              <w:szCs w:val="22"/>
            </w:rPr>
            <w:t xml:space="preserve"> Alta Dirección </w:t>
          </w:r>
        </w:p>
      </w:tc>
    </w:tr>
    <w:tr w:rsidR="00CD3336" w14:paraId="3EDA64DC" w14:textId="77777777">
      <w:trPr>
        <w:trHeight w:val="134"/>
      </w:trPr>
      <w:tc>
        <w:tcPr>
          <w:tcW w:w="2514" w:type="dxa"/>
          <w:vMerge/>
          <w:shd w:val="clear" w:color="auto" w:fill="auto"/>
          <w:vAlign w:val="center"/>
        </w:tcPr>
        <w:p w14:paraId="6C76D0A7" w14:textId="77777777" w:rsidR="00CD3336" w:rsidRDefault="00CD3336">
          <w:pPr>
            <w:widowControl w:val="0"/>
            <w:pBdr>
              <w:top w:val="nil"/>
              <w:left w:val="nil"/>
              <w:bottom w:val="nil"/>
              <w:right w:val="nil"/>
              <w:between w:val="nil"/>
            </w:pBdr>
            <w:spacing w:line="276" w:lineRule="auto"/>
            <w:jc w:val="left"/>
            <w:rPr>
              <w:rFonts w:eastAsia="Arial" w:cs="Arial"/>
              <w:color w:val="000000"/>
              <w:sz w:val="22"/>
              <w:szCs w:val="22"/>
            </w:rPr>
          </w:pPr>
        </w:p>
      </w:tc>
      <w:tc>
        <w:tcPr>
          <w:tcW w:w="3387" w:type="dxa"/>
          <w:vMerge/>
          <w:shd w:val="clear" w:color="auto" w:fill="auto"/>
          <w:vAlign w:val="center"/>
        </w:tcPr>
        <w:p w14:paraId="252F86FD" w14:textId="77777777" w:rsidR="00CD3336" w:rsidRDefault="00CD3336">
          <w:pPr>
            <w:widowControl w:val="0"/>
            <w:pBdr>
              <w:top w:val="nil"/>
              <w:left w:val="nil"/>
              <w:bottom w:val="nil"/>
              <w:right w:val="nil"/>
              <w:between w:val="nil"/>
            </w:pBdr>
            <w:spacing w:line="276" w:lineRule="auto"/>
            <w:jc w:val="left"/>
            <w:rPr>
              <w:rFonts w:eastAsia="Arial" w:cs="Arial"/>
              <w:color w:val="000000"/>
              <w:sz w:val="22"/>
              <w:szCs w:val="22"/>
            </w:rPr>
          </w:pPr>
        </w:p>
      </w:tc>
      <w:tc>
        <w:tcPr>
          <w:tcW w:w="2693" w:type="dxa"/>
          <w:shd w:val="clear" w:color="auto" w:fill="auto"/>
          <w:vAlign w:val="center"/>
        </w:tcPr>
        <w:p w14:paraId="2B5A562D" w14:textId="77777777" w:rsidR="00CD3336" w:rsidRDefault="00A92E62">
          <w:pPr>
            <w:pBdr>
              <w:top w:val="nil"/>
              <w:left w:val="nil"/>
              <w:bottom w:val="nil"/>
              <w:right w:val="nil"/>
              <w:between w:val="nil"/>
            </w:pBdr>
            <w:tabs>
              <w:tab w:val="center" w:pos="4419"/>
              <w:tab w:val="right" w:pos="8838"/>
            </w:tabs>
            <w:rPr>
              <w:rFonts w:eastAsia="Arial" w:cs="Arial"/>
              <w:b/>
              <w:color w:val="000000"/>
              <w:sz w:val="22"/>
              <w:szCs w:val="22"/>
            </w:rPr>
          </w:pPr>
          <w:r>
            <w:rPr>
              <w:rFonts w:eastAsia="Arial" w:cs="Arial"/>
              <w:b/>
              <w:color w:val="000000"/>
              <w:sz w:val="22"/>
              <w:szCs w:val="22"/>
            </w:rPr>
            <w:t>Código: SIG-IN-D-00-04</w:t>
          </w:r>
        </w:p>
      </w:tc>
      <w:tc>
        <w:tcPr>
          <w:tcW w:w="2098" w:type="dxa"/>
          <w:gridSpan w:val="2"/>
          <w:shd w:val="clear" w:color="auto" w:fill="auto"/>
          <w:vAlign w:val="center"/>
        </w:tcPr>
        <w:p w14:paraId="43A8D404" w14:textId="77777777" w:rsidR="00CD3336" w:rsidRDefault="00A92E62">
          <w:pPr>
            <w:pBdr>
              <w:top w:val="nil"/>
              <w:left w:val="nil"/>
              <w:bottom w:val="nil"/>
              <w:right w:val="nil"/>
              <w:between w:val="nil"/>
            </w:pBdr>
            <w:tabs>
              <w:tab w:val="center" w:pos="4419"/>
              <w:tab w:val="right" w:pos="8838"/>
            </w:tabs>
            <w:rPr>
              <w:rFonts w:eastAsia="Arial" w:cs="Arial"/>
              <w:b/>
              <w:color w:val="000000"/>
              <w:sz w:val="22"/>
              <w:szCs w:val="22"/>
            </w:rPr>
          </w:pPr>
          <w:r>
            <w:rPr>
              <w:rFonts w:eastAsia="Arial" w:cs="Arial"/>
              <w:b/>
              <w:color w:val="000000"/>
              <w:sz w:val="22"/>
              <w:szCs w:val="22"/>
            </w:rPr>
            <w:t xml:space="preserve">Página: </w:t>
          </w:r>
          <w:r>
            <w:rPr>
              <w:rFonts w:eastAsia="Arial" w:cs="Arial"/>
              <w:b/>
              <w:color w:val="000000"/>
              <w:sz w:val="22"/>
              <w:szCs w:val="22"/>
            </w:rPr>
            <w:fldChar w:fldCharType="begin"/>
          </w:r>
          <w:r>
            <w:rPr>
              <w:rFonts w:eastAsia="Arial" w:cs="Arial"/>
              <w:b/>
              <w:color w:val="000000"/>
              <w:sz w:val="22"/>
              <w:szCs w:val="22"/>
            </w:rPr>
            <w:instrText>PAGE</w:instrText>
          </w:r>
          <w:r>
            <w:rPr>
              <w:rFonts w:eastAsia="Arial" w:cs="Arial"/>
              <w:b/>
              <w:color w:val="000000"/>
              <w:sz w:val="22"/>
              <w:szCs w:val="22"/>
            </w:rPr>
            <w:fldChar w:fldCharType="separate"/>
          </w:r>
          <w:r w:rsidR="009256AC">
            <w:rPr>
              <w:rFonts w:eastAsia="Arial" w:cs="Arial"/>
              <w:b/>
              <w:color w:val="000000"/>
              <w:sz w:val="22"/>
              <w:szCs w:val="22"/>
            </w:rPr>
            <w:t>1</w:t>
          </w:r>
          <w:r>
            <w:rPr>
              <w:rFonts w:eastAsia="Arial" w:cs="Arial"/>
              <w:b/>
              <w:color w:val="000000"/>
              <w:sz w:val="22"/>
              <w:szCs w:val="22"/>
            </w:rPr>
            <w:fldChar w:fldCharType="end"/>
          </w:r>
          <w:r>
            <w:rPr>
              <w:rFonts w:eastAsia="Arial" w:cs="Arial"/>
              <w:b/>
              <w:color w:val="000000"/>
              <w:sz w:val="22"/>
              <w:szCs w:val="22"/>
            </w:rPr>
            <w:t xml:space="preserve"> de </w:t>
          </w:r>
          <w:r>
            <w:rPr>
              <w:rFonts w:eastAsia="Arial" w:cs="Arial"/>
              <w:b/>
              <w:color w:val="000000"/>
              <w:sz w:val="22"/>
              <w:szCs w:val="22"/>
            </w:rPr>
            <w:fldChar w:fldCharType="begin"/>
          </w:r>
          <w:r>
            <w:rPr>
              <w:rFonts w:eastAsia="Arial" w:cs="Arial"/>
              <w:b/>
              <w:color w:val="000000"/>
              <w:sz w:val="22"/>
              <w:szCs w:val="22"/>
            </w:rPr>
            <w:instrText>NUMPAGES</w:instrText>
          </w:r>
          <w:r>
            <w:rPr>
              <w:rFonts w:eastAsia="Arial" w:cs="Arial"/>
              <w:b/>
              <w:color w:val="000000"/>
              <w:sz w:val="22"/>
              <w:szCs w:val="22"/>
            </w:rPr>
            <w:fldChar w:fldCharType="separate"/>
          </w:r>
          <w:r w:rsidR="009256AC">
            <w:rPr>
              <w:rFonts w:eastAsia="Arial" w:cs="Arial"/>
              <w:b/>
              <w:color w:val="000000"/>
              <w:sz w:val="22"/>
              <w:szCs w:val="22"/>
            </w:rPr>
            <w:t>1</w:t>
          </w:r>
          <w:r>
            <w:rPr>
              <w:rFonts w:eastAsia="Arial" w:cs="Arial"/>
              <w:b/>
              <w:color w:val="000000"/>
              <w:sz w:val="22"/>
              <w:szCs w:val="22"/>
            </w:rPr>
            <w:fldChar w:fldCharType="end"/>
          </w:r>
        </w:p>
      </w:tc>
    </w:tr>
    <w:tr w:rsidR="00CD3336" w14:paraId="0EFFEB4F" w14:textId="77777777">
      <w:trPr>
        <w:trHeight w:val="134"/>
      </w:trPr>
      <w:tc>
        <w:tcPr>
          <w:tcW w:w="2514" w:type="dxa"/>
          <w:vMerge/>
          <w:shd w:val="clear" w:color="auto" w:fill="auto"/>
          <w:vAlign w:val="center"/>
        </w:tcPr>
        <w:p w14:paraId="5B5C29BB" w14:textId="77777777" w:rsidR="00CD3336" w:rsidRDefault="00CD3336">
          <w:pPr>
            <w:widowControl w:val="0"/>
            <w:pBdr>
              <w:top w:val="nil"/>
              <w:left w:val="nil"/>
              <w:bottom w:val="nil"/>
              <w:right w:val="nil"/>
              <w:between w:val="nil"/>
            </w:pBdr>
            <w:spacing w:line="276" w:lineRule="auto"/>
            <w:jc w:val="left"/>
            <w:rPr>
              <w:rFonts w:eastAsia="Arial" w:cs="Arial"/>
              <w:b/>
              <w:color w:val="000000"/>
              <w:sz w:val="22"/>
              <w:szCs w:val="22"/>
            </w:rPr>
          </w:pPr>
        </w:p>
      </w:tc>
      <w:tc>
        <w:tcPr>
          <w:tcW w:w="3387" w:type="dxa"/>
          <w:vMerge/>
          <w:shd w:val="clear" w:color="auto" w:fill="auto"/>
          <w:vAlign w:val="center"/>
        </w:tcPr>
        <w:p w14:paraId="79B9D4A7" w14:textId="77777777" w:rsidR="00CD3336" w:rsidRDefault="00CD3336">
          <w:pPr>
            <w:widowControl w:val="0"/>
            <w:pBdr>
              <w:top w:val="nil"/>
              <w:left w:val="nil"/>
              <w:bottom w:val="nil"/>
              <w:right w:val="nil"/>
              <w:between w:val="nil"/>
            </w:pBdr>
            <w:spacing w:line="276" w:lineRule="auto"/>
            <w:jc w:val="left"/>
            <w:rPr>
              <w:rFonts w:eastAsia="Arial" w:cs="Arial"/>
              <w:b/>
              <w:color w:val="000000"/>
              <w:sz w:val="22"/>
              <w:szCs w:val="22"/>
            </w:rPr>
          </w:pPr>
        </w:p>
      </w:tc>
      <w:tc>
        <w:tcPr>
          <w:tcW w:w="4791" w:type="dxa"/>
          <w:gridSpan w:val="3"/>
          <w:shd w:val="clear" w:color="auto" w:fill="auto"/>
          <w:vAlign w:val="center"/>
        </w:tcPr>
        <w:p w14:paraId="6920162F" w14:textId="77777777" w:rsidR="00CD3336" w:rsidRDefault="00A92E62">
          <w:pPr>
            <w:pBdr>
              <w:top w:val="nil"/>
              <w:left w:val="nil"/>
              <w:bottom w:val="nil"/>
              <w:right w:val="nil"/>
              <w:between w:val="nil"/>
            </w:pBdr>
            <w:tabs>
              <w:tab w:val="center" w:pos="4419"/>
              <w:tab w:val="right" w:pos="8838"/>
            </w:tabs>
            <w:jc w:val="center"/>
            <w:rPr>
              <w:rFonts w:eastAsia="Arial" w:cs="Arial"/>
              <w:color w:val="000000"/>
              <w:sz w:val="22"/>
              <w:szCs w:val="22"/>
            </w:rPr>
          </w:pPr>
          <w:r>
            <w:rPr>
              <w:rFonts w:eastAsia="Arial" w:cs="Arial"/>
              <w:b/>
              <w:color w:val="000000"/>
              <w:sz w:val="22"/>
              <w:szCs w:val="22"/>
            </w:rPr>
            <w:t>Revisión:</w:t>
          </w:r>
          <w:r>
            <w:rPr>
              <w:rFonts w:eastAsia="Arial" w:cs="Arial"/>
              <w:color w:val="000000"/>
              <w:sz w:val="22"/>
              <w:szCs w:val="22"/>
            </w:rPr>
            <w:t xml:space="preserve"> 4</w:t>
          </w:r>
        </w:p>
      </w:tc>
    </w:tr>
    <w:tr w:rsidR="00CD3336" w14:paraId="21B617A5" w14:textId="77777777">
      <w:trPr>
        <w:trHeight w:val="47"/>
      </w:trPr>
      <w:tc>
        <w:tcPr>
          <w:tcW w:w="2514" w:type="dxa"/>
          <w:vMerge/>
          <w:shd w:val="clear" w:color="auto" w:fill="auto"/>
          <w:vAlign w:val="center"/>
        </w:tcPr>
        <w:p w14:paraId="0AF2EE33" w14:textId="77777777" w:rsidR="00CD3336" w:rsidRDefault="00CD3336">
          <w:pPr>
            <w:widowControl w:val="0"/>
            <w:pBdr>
              <w:top w:val="nil"/>
              <w:left w:val="nil"/>
              <w:bottom w:val="nil"/>
              <w:right w:val="nil"/>
              <w:between w:val="nil"/>
            </w:pBdr>
            <w:spacing w:line="276" w:lineRule="auto"/>
            <w:jc w:val="left"/>
            <w:rPr>
              <w:rFonts w:eastAsia="Arial" w:cs="Arial"/>
              <w:color w:val="000000"/>
              <w:sz w:val="22"/>
              <w:szCs w:val="22"/>
            </w:rPr>
          </w:pPr>
        </w:p>
      </w:tc>
      <w:tc>
        <w:tcPr>
          <w:tcW w:w="3387" w:type="dxa"/>
          <w:vMerge/>
          <w:shd w:val="clear" w:color="auto" w:fill="auto"/>
          <w:vAlign w:val="center"/>
        </w:tcPr>
        <w:p w14:paraId="24A8CC5B" w14:textId="77777777" w:rsidR="00CD3336" w:rsidRDefault="00CD3336">
          <w:pPr>
            <w:widowControl w:val="0"/>
            <w:pBdr>
              <w:top w:val="nil"/>
              <w:left w:val="nil"/>
              <w:bottom w:val="nil"/>
              <w:right w:val="nil"/>
              <w:between w:val="nil"/>
            </w:pBdr>
            <w:spacing w:line="276" w:lineRule="auto"/>
            <w:jc w:val="left"/>
            <w:rPr>
              <w:rFonts w:eastAsia="Arial" w:cs="Arial"/>
              <w:color w:val="000000"/>
              <w:sz w:val="22"/>
              <w:szCs w:val="22"/>
            </w:rPr>
          </w:pPr>
        </w:p>
      </w:tc>
      <w:tc>
        <w:tcPr>
          <w:tcW w:w="2835" w:type="dxa"/>
          <w:gridSpan w:val="2"/>
          <w:shd w:val="clear" w:color="auto" w:fill="auto"/>
          <w:vAlign w:val="center"/>
        </w:tcPr>
        <w:p w14:paraId="7AB490E1" w14:textId="77777777" w:rsidR="00CD3336" w:rsidRDefault="00A92E62">
          <w:pPr>
            <w:pBdr>
              <w:top w:val="nil"/>
              <w:left w:val="nil"/>
              <w:bottom w:val="nil"/>
              <w:right w:val="nil"/>
              <w:between w:val="nil"/>
            </w:pBdr>
            <w:tabs>
              <w:tab w:val="center" w:pos="4419"/>
              <w:tab w:val="right" w:pos="8838"/>
            </w:tabs>
            <w:rPr>
              <w:rFonts w:eastAsia="Arial" w:cs="Arial"/>
              <w:b/>
              <w:color w:val="000000"/>
              <w:sz w:val="22"/>
              <w:szCs w:val="22"/>
            </w:rPr>
          </w:pPr>
          <w:r>
            <w:rPr>
              <w:rFonts w:eastAsia="Arial" w:cs="Arial"/>
              <w:b/>
              <w:color w:val="000000"/>
              <w:sz w:val="22"/>
              <w:szCs w:val="22"/>
            </w:rPr>
            <w:t xml:space="preserve">Referencia: </w:t>
          </w:r>
        </w:p>
        <w:p w14:paraId="7C26EF10" w14:textId="77777777" w:rsidR="00CD3336" w:rsidRDefault="00A92E62">
          <w:pPr>
            <w:pBdr>
              <w:top w:val="nil"/>
              <w:left w:val="nil"/>
              <w:bottom w:val="nil"/>
              <w:right w:val="nil"/>
              <w:between w:val="nil"/>
            </w:pBdr>
            <w:tabs>
              <w:tab w:val="center" w:pos="4419"/>
              <w:tab w:val="right" w:pos="8838"/>
            </w:tabs>
            <w:rPr>
              <w:rFonts w:eastAsia="Arial" w:cs="Arial"/>
              <w:b/>
              <w:color w:val="000000"/>
              <w:sz w:val="22"/>
              <w:szCs w:val="22"/>
            </w:rPr>
          </w:pPr>
          <w:r>
            <w:rPr>
              <w:rFonts w:eastAsia="Arial" w:cs="Arial"/>
              <w:b/>
              <w:color w:val="000000"/>
              <w:sz w:val="22"/>
              <w:szCs w:val="22"/>
            </w:rPr>
            <w:t>ISO 21001:2018 :5.2</w:t>
          </w:r>
        </w:p>
        <w:p w14:paraId="7CAE253B" w14:textId="77777777" w:rsidR="00CD3336" w:rsidRDefault="00A92E62">
          <w:pPr>
            <w:pBdr>
              <w:top w:val="nil"/>
              <w:left w:val="nil"/>
              <w:bottom w:val="nil"/>
              <w:right w:val="nil"/>
              <w:between w:val="nil"/>
            </w:pBdr>
            <w:tabs>
              <w:tab w:val="center" w:pos="4419"/>
              <w:tab w:val="right" w:pos="8838"/>
            </w:tabs>
            <w:rPr>
              <w:rFonts w:eastAsia="Arial" w:cs="Arial"/>
              <w:b/>
              <w:color w:val="000000"/>
              <w:sz w:val="22"/>
              <w:szCs w:val="22"/>
            </w:rPr>
          </w:pPr>
          <w:r>
            <w:rPr>
              <w:rFonts w:eastAsia="Arial" w:cs="Arial"/>
              <w:b/>
              <w:color w:val="000000"/>
              <w:sz w:val="22"/>
              <w:szCs w:val="22"/>
            </w:rPr>
            <w:t>ISO 14001:2015:5.2</w:t>
          </w:r>
        </w:p>
        <w:p w14:paraId="3FD74258" w14:textId="77777777" w:rsidR="00CD3336" w:rsidRDefault="00A92E62">
          <w:pPr>
            <w:pBdr>
              <w:top w:val="nil"/>
              <w:left w:val="nil"/>
              <w:bottom w:val="nil"/>
              <w:right w:val="nil"/>
              <w:between w:val="nil"/>
            </w:pBdr>
            <w:tabs>
              <w:tab w:val="center" w:pos="4419"/>
              <w:tab w:val="right" w:pos="8838"/>
            </w:tabs>
            <w:rPr>
              <w:rFonts w:eastAsia="Arial" w:cs="Arial"/>
              <w:b/>
              <w:color w:val="000000"/>
              <w:sz w:val="22"/>
              <w:szCs w:val="22"/>
            </w:rPr>
          </w:pPr>
          <w:r>
            <w:rPr>
              <w:rFonts w:eastAsia="Arial" w:cs="Arial"/>
              <w:b/>
              <w:color w:val="000000"/>
              <w:sz w:val="22"/>
              <w:szCs w:val="22"/>
            </w:rPr>
            <w:t>ISO 45001:2018: 5.2</w:t>
          </w:r>
        </w:p>
        <w:p w14:paraId="4018F1D3" w14:textId="77777777" w:rsidR="00CD3336" w:rsidRDefault="00A92E62">
          <w:pPr>
            <w:pBdr>
              <w:top w:val="nil"/>
              <w:left w:val="nil"/>
              <w:bottom w:val="nil"/>
              <w:right w:val="nil"/>
              <w:between w:val="nil"/>
            </w:pBdr>
            <w:tabs>
              <w:tab w:val="center" w:pos="4419"/>
              <w:tab w:val="right" w:pos="8838"/>
            </w:tabs>
            <w:rPr>
              <w:rFonts w:eastAsia="Arial" w:cs="Arial"/>
              <w:b/>
              <w:color w:val="000000"/>
              <w:sz w:val="22"/>
              <w:szCs w:val="22"/>
            </w:rPr>
          </w:pPr>
          <w:r>
            <w:rPr>
              <w:rFonts w:eastAsia="Arial" w:cs="Arial"/>
              <w:b/>
              <w:color w:val="000000"/>
              <w:sz w:val="22"/>
              <w:szCs w:val="22"/>
            </w:rPr>
            <w:t>ISO 5I0001:2018: 5.2</w:t>
          </w:r>
        </w:p>
      </w:tc>
      <w:tc>
        <w:tcPr>
          <w:tcW w:w="1956" w:type="dxa"/>
          <w:shd w:val="clear" w:color="auto" w:fill="auto"/>
          <w:vAlign w:val="center"/>
        </w:tcPr>
        <w:p w14:paraId="18020CE9" w14:textId="59A7AE8F" w:rsidR="00CD3336" w:rsidRDefault="00A92E62">
          <w:pPr>
            <w:pBdr>
              <w:top w:val="nil"/>
              <w:left w:val="nil"/>
              <w:bottom w:val="nil"/>
              <w:right w:val="nil"/>
              <w:between w:val="nil"/>
            </w:pBdr>
            <w:tabs>
              <w:tab w:val="center" w:pos="4419"/>
              <w:tab w:val="right" w:pos="8838"/>
            </w:tabs>
            <w:rPr>
              <w:rFonts w:eastAsia="Arial" w:cs="Arial"/>
              <w:color w:val="000000"/>
              <w:sz w:val="22"/>
              <w:szCs w:val="22"/>
            </w:rPr>
          </w:pPr>
          <w:r>
            <w:rPr>
              <w:rFonts w:eastAsia="Arial" w:cs="Arial"/>
              <w:b/>
              <w:color w:val="000000"/>
              <w:sz w:val="22"/>
              <w:szCs w:val="22"/>
            </w:rPr>
            <w:t>Emisión:</w:t>
          </w:r>
          <w:r w:rsidR="001F78F1">
            <w:rPr>
              <w:rFonts w:eastAsia="Arial" w:cs="Arial"/>
              <w:color w:val="000000"/>
              <w:sz w:val="22"/>
              <w:szCs w:val="22"/>
            </w:rPr>
            <w:t>Junio</w:t>
          </w:r>
          <w:r>
            <w:rPr>
              <w:rFonts w:eastAsia="Arial" w:cs="Arial"/>
              <w:color w:val="000000"/>
              <w:sz w:val="22"/>
              <w:szCs w:val="22"/>
            </w:rPr>
            <w:t xml:space="preserve"> 2022</w:t>
          </w:r>
        </w:p>
      </w:tc>
    </w:tr>
  </w:tbl>
  <w:p w14:paraId="61B5D5FA" w14:textId="77777777" w:rsidR="00CD3336" w:rsidRDefault="00CD3336">
    <w:pPr>
      <w:pBdr>
        <w:top w:val="nil"/>
        <w:left w:val="nil"/>
        <w:bottom w:val="nil"/>
        <w:right w:val="nil"/>
        <w:between w:val="nil"/>
      </w:pBdr>
      <w:tabs>
        <w:tab w:val="center" w:pos="4419"/>
        <w:tab w:val="right" w:pos="8838"/>
      </w:tabs>
      <w:rPr>
        <w:rFonts w:eastAsia="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A3AC" w14:textId="77777777" w:rsidR="00CD3336" w:rsidRDefault="00CD3336">
    <w:pPr>
      <w:pBdr>
        <w:top w:val="nil"/>
        <w:left w:val="nil"/>
        <w:bottom w:val="nil"/>
        <w:right w:val="nil"/>
        <w:between w:val="nil"/>
      </w:pBdr>
      <w:tabs>
        <w:tab w:val="center" w:pos="4419"/>
        <w:tab w:val="right" w:pos="8838"/>
      </w:tabs>
      <w:rPr>
        <w:rFonts w:eastAsia="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336"/>
    <w:rsid w:val="000B7F8D"/>
    <w:rsid w:val="001F78F1"/>
    <w:rsid w:val="002609C0"/>
    <w:rsid w:val="00273E0C"/>
    <w:rsid w:val="0083313A"/>
    <w:rsid w:val="00850A5E"/>
    <w:rsid w:val="009256AC"/>
    <w:rsid w:val="00A92E62"/>
    <w:rsid w:val="00B22631"/>
    <w:rsid w:val="00CD3336"/>
    <w:rsid w:val="00D4685C"/>
    <w:rsid w:val="00EB2B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CE19"/>
  <w15:docId w15:val="{FF1BDEDE-7A97-4AF9-AE60-6ECA3A6A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MX" w:eastAsia="es-MX"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C2B"/>
    <w:rPr>
      <w:rFonts w:eastAsia="Times New Roman" w:cs="Times New Roman"/>
      <w:noProof/>
      <w:lang w:eastAsia="es-ES"/>
    </w:rPr>
  </w:style>
  <w:style w:type="paragraph" w:styleId="Ttulo1">
    <w:name w:val="heading 1"/>
    <w:basedOn w:val="Normal"/>
    <w:next w:val="Normal"/>
    <w:link w:val="Ttulo1Car"/>
    <w:uiPriority w:val="9"/>
    <w:qFormat/>
    <w:rsid w:val="00C94D98"/>
    <w:pPr>
      <w:keepNext/>
      <w:outlineLvl w:val="0"/>
    </w:pPr>
    <w:rPr>
      <w:lang w:val="es-ES_tradnl"/>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rsid w:val="00C94D98"/>
    <w:rPr>
      <w:rFonts w:ascii="Arial" w:eastAsia="Times New Roman" w:hAnsi="Arial" w:cs="Times New Roman"/>
      <w:noProof/>
      <w:sz w:val="24"/>
      <w:szCs w:val="24"/>
      <w:lang w:val="es-ES_tradnl" w:eastAsia="es-ES"/>
    </w:rPr>
  </w:style>
  <w:style w:type="paragraph" w:styleId="Encabezado">
    <w:name w:val="header"/>
    <w:basedOn w:val="Normal"/>
    <w:link w:val="EncabezadoCar"/>
    <w:unhideWhenUsed/>
    <w:rsid w:val="00A73FFD"/>
    <w:pPr>
      <w:tabs>
        <w:tab w:val="center" w:pos="4419"/>
        <w:tab w:val="right" w:pos="8838"/>
      </w:tabs>
    </w:pPr>
  </w:style>
  <w:style w:type="character" w:customStyle="1" w:styleId="EncabezadoCar">
    <w:name w:val="Encabezado Car"/>
    <w:basedOn w:val="Fuentedeprrafopredeter"/>
    <w:link w:val="Encabezado"/>
    <w:rsid w:val="00A73FFD"/>
    <w:rPr>
      <w:rFonts w:ascii="Arial" w:eastAsia="Times New Roman" w:hAnsi="Arial" w:cs="Times New Roman"/>
      <w:noProof/>
      <w:sz w:val="24"/>
      <w:szCs w:val="24"/>
      <w:lang w:eastAsia="es-ES"/>
    </w:rPr>
  </w:style>
  <w:style w:type="paragraph" w:styleId="Piedepgina">
    <w:name w:val="footer"/>
    <w:basedOn w:val="Normal"/>
    <w:link w:val="PiedepginaCar"/>
    <w:unhideWhenUsed/>
    <w:rsid w:val="00A73FFD"/>
    <w:pPr>
      <w:tabs>
        <w:tab w:val="center" w:pos="4419"/>
        <w:tab w:val="right" w:pos="8838"/>
      </w:tabs>
    </w:pPr>
  </w:style>
  <w:style w:type="character" w:customStyle="1" w:styleId="PiedepginaCar">
    <w:name w:val="Pie de página Car"/>
    <w:basedOn w:val="Fuentedeprrafopredeter"/>
    <w:link w:val="Piedepgina"/>
    <w:rsid w:val="00A73FFD"/>
    <w:rPr>
      <w:rFonts w:ascii="Arial" w:eastAsia="Times New Roman" w:hAnsi="Arial" w:cs="Times New Roman"/>
      <w:noProof/>
      <w:sz w:val="24"/>
      <w:szCs w:val="24"/>
      <w:lang w:eastAsia="es-ES"/>
    </w:rPr>
  </w:style>
  <w:style w:type="character" w:styleId="Nmerodepgina">
    <w:name w:val="page number"/>
    <w:basedOn w:val="Fuentedeprrafopredeter"/>
    <w:rsid w:val="00A73FFD"/>
  </w:style>
  <w:style w:type="paragraph" w:styleId="Textodeglobo">
    <w:name w:val="Balloon Text"/>
    <w:basedOn w:val="Normal"/>
    <w:link w:val="TextodegloboCar"/>
    <w:uiPriority w:val="99"/>
    <w:semiHidden/>
    <w:unhideWhenUsed/>
    <w:rsid w:val="00A73FFD"/>
    <w:rPr>
      <w:rFonts w:ascii="Tahoma" w:hAnsi="Tahoma" w:cs="Tahoma"/>
      <w:sz w:val="16"/>
      <w:szCs w:val="16"/>
    </w:rPr>
  </w:style>
  <w:style w:type="character" w:customStyle="1" w:styleId="TextodegloboCar">
    <w:name w:val="Texto de globo Car"/>
    <w:basedOn w:val="Fuentedeprrafopredeter"/>
    <w:link w:val="Textodeglobo"/>
    <w:uiPriority w:val="99"/>
    <w:semiHidden/>
    <w:rsid w:val="00A73FFD"/>
    <w:rPr>
      <w:rFonts w:ascii="Tahoma" w:eastAsia="Times New Roman" w:hAnsi="Tahoma" w:cs="Tahoma"/>
      <w:noProof/>
      <w:sz w:val="16"/>
      <w:szCs w:val="16"/>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Sinespaciado">
    <w:name w:val="No Spacing"/>
    <w:uiPriority w:val="1"/>
    <w:qFormat/>
    <w:rsid w:val="00EB2B80"/>
    <w:rPr>
      <w:rFonts w:eastAsia="Times New Roman" w:cs="Times New Roman"/>
      <w:noProof/>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HeNuK608AVC0prUp9hRhzKUEow==">AMUW2mUqubiTiA58MFRVO7Bjy1vubr0TzJMV0TN4UPYqtYTPDmcjSF+gdUn2ohUc82gCVr2DxZVsqlaH2Zp59v+ysNXnyPp6sNf6PBia+kcsrB8Des7FyWzk2Ja5kze9BqlJ7Hutny0p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190</Words>
  <Characters>1047</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dc:creator>
  <cp:lastModifiedBy>KAREN PAULINA GARCIA JIMENEZ</cp:lastModifiedBy>
  <cp:revision>9</cp:revision>
  <dcterms:created xsi:type="dcterms:W3CDTF">2022-02-01T13:28:00Z</dcterms:created>
  <dcterms:modified xsi:type="dcterms:W3CDTF">2023-05-30T17:39:00Z</dcterms:modified>
</cp:coreProperties>
</file>