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74"/>
        <w:gridCol w:w="1114"/>
        <w:gridCol w:w="2054"/>
      </w:tblGrid>
      <w:tr w:rsidR="001F6ABC" w:rsidRPr="00DA0209" w:rsidTr="00620AF4">
        <w:tc>
          <w:tcPr>
            <w:tcW w:w="2836" w:type="dxa"/>
            <w:vAlign w:val="center"/>
          </w:tcPr>
          <w:p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Documento de Referencia:</w:t>
            </w:r>
          </w:p>
        </w:tc>
        <w:tc>
          <w:tcPr>
            <w:tcW w:w="10842" w:type="dxa"/>
            <w:gridSpan w:val="3"/>
            <w:vAlign w:val="center"/>
          </w:tcPr>
          <w:p w:rsidR="001F6ABC" w:rsidRPr="00E252B5" w:rsidRDefault="001F6ABC" w:rsidP="002462E8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  <w:bCs/>
                <w:lang w:val="fr-FR"/>
              </w:rPr>
              <w:t xml:space="preserve">ISO </w:t>
            </w:r>
            <w:proofErr w:type="gramStart"/>
            <w:r>
              <w:rPr>
                <w:rFonts w:ascii="Century Gothic" w:hAnsi="Century Gothic" w:cs="Arial"/>
                <w:bCs/>
                <w:lang w:val="fr-FR"/>
              </w:rPr>
              <w:t>9001:</w:t>
            </w:r>
            <w:proofErr w:type="gramEnd"/>
            <w:r>
              <w:rPr>
                <w:rFonts w:ascii="Century Gothic" w:hAnsi="Century Gothic" w:cs="Arial"/>
                <w:bCs/>
                <w:lang w:val="fr-FR"/>
              </w:rPr>
              <w:t>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>,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 ISO14001:2015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>
              <w:rPr>
                <w:rFonts w:ascii="Century Gothic" w:hAnsi="Century Gothic" w:cs="Arial"/>
              </w:rPr>
              <w:t xml:space="preserve"> </w:t>
            </w:r>
            <w:r w:rsidR="002462E8">
              <w:rPr>
                <w:rFonts w:ascii="Century Gothic" w:hAnsi="Century Gothic" w:cs="Arial"/>
              </w:rPr>
              <w:t>ISO 50001:2018</w:t>
            </w:r>
          </w:p>
        </w:tc>
      </w:tr>
      <w:tr w:rsidR="001F6ABC" w:rsidRPr="00DA0209" w:rsidTr="00620AF4">
        <w:tc>
          <w:tcPr>
            <w:tcW w:w="2836" w:type="dxa"/>
          </w:tcPr>
          <w:p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Domicilio: </w:t>
            </w:r>
          </w:p>
        </w:tc>
        <w:tc>
          <w:tcPr>
            <w:tcW w:w="7674" w:type="dxa"/>
          </w:tcPr>
          <w:p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  <w:vAlign w:val="center"/>
          </w:tcPr>
          <w:p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Idioma:</w:t>
            </w:r>
          </w:p>
        </w:tc>
        <w:tc>
          <w:tcPr>
            <w:tcW w:w="2054" w:type="dxa"/>
          </w:tcPr>
          <w:p w:rsidR="001F6ABC" w:rsidRPr="00DA0209" w:rsidRDefault="001F6ABC" w:rsidP="00620AF4">
            <w:pPr>
              <w:pStyle w:val="Encabezado"/>
              <w:jc w:val="center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</w:rPr>
              <w:t>Español</w:t>
            </w:r>
          </w:p>
        </w:tc>
      </w:tr>
      <w:tr w:rsidR="001F6ABC" w:rsidRPr="00DA0209" w:rsidTr="00620AF4">
        <w:tc>
          <w:tcPr>
            <w:tcW w:w="2836" w:type="dxa"/>
          </w:tcPr>
          <w:p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Objetivo: </w:t>
            </w:r>
          </w:p>
        </w:tc>
        <w:tc>
          <w:tcPr>
            <w:tcW w:w="7674" w:type="dxa"/>
          </w:tcPr>
          <w:p w:rsidR="002462E8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Determinar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grado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de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conformidad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la Norma </w:t>
            </w:r>
            <w:r>
              <w:rPr>
                <w:rFonts w:ascii="Century Gothic" w:hAnsi="Century Gothic" w:cs="Arial"/>
                <w:bCs/>
                <w:lang w:val="fr-FR"/>
              </w:rPr>
              <w:t>ISO 9001 :</w:t>
            </w:r>
            <w:proofErr w:type="gramStart"/>
            <w:r w:rsidRPr="00D27042">
              <w:rPr>
                <w:rFonts w:ascii="Century Gothic" w:hAnsi="Century Gothic" w:cs="Arial"/>
                <w:bCs/>
                <w:lang w:val="fr-FR"/>
              </w:rPr>
              <w:t>2015,  ISO</w:t>
            </w:r>
            <w:proofErr w:type="gram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 w:rsidR="002462E8">
              <w:rPr>
                <w:rFonts w:ascii="Century Gothic" w:hAnsi="Century Gothic" w:cs="Arial"/>
              </w:rPr>
              <w:t xml:space="preserve"> ISO 50001:2018</w:t>
            </w:r>
          </w:p>
        </w:tc>
        <w:tc>
          <w:tcPr>
            <w:tcW w:w="1114" w:type="dxa"/>
            <w:vAlign w:val="center"/>
          </w:tcPr>
          <w:p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/>
                <w:bCs/>
                <w:lang w:val="fr-FR"/>
              </w:rPr>
            </w:pPr>
            <w:proofErr w:type="gramStart"/>
            <w:r w:rsidRPr="00D27042">
              <w:rPr>
                <w:rFonts w:ascii="Century Gothic" w:hAnsi="Century Gothic" w:cs="Arial"/>
                <w:b/>
                <w:bCs/>
                <w:lang w:val="fr-FR"/>
              </w:rPr>
              <w:t>NACE:</w:t>
            </w:r>
            <w:proofErr w:type="gramEnd"/>
          </w:p>
        </w:tc>
        <w:tc>
          <w:tcPr>
            <w:tcW w:w="2054" w:type="dxa"/>
          </w:tcPr>
          <w:p w:rsidR="001F6ABC" w:rsidRPr="00D27042" w:rsidRDefault="001F6ABC" w:rsidP="00620AF4">
            <w:pPr>
              <w:pStyle w:val="Encabezado"/>
              <w:jc w:val="center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37</w:t>
            </w:r>
          </w:p>
        </w:tc>
      </w:tr>
      <w:tr w:rsidR="001F6ABC" w:rsidRPr="00DA0209" w:rsidTr="00620AF4">
        <w:trPr>
          <w:cantSplit/>
          <w:trHeight w:val="209"/>
        </w:trPr>
        <w:tc>
          <w:tcPr>
            <w:tcW w:w="2836" w:type="dxa"/>
          </w:tcPr>
          <w:p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</w:rPr>
              <w:t xml:space="preserve">Alcance: </w:t>
            </w:r>
            <w:r w:rsidRPr="00DA0209">
              <w:rPr>
                <w:rFonts w:ascii="Century Gothic" w:hAnsi="Century Gothic" w:cs="Arial"/>
                <w:b/>
              </w:rPr>
              <w:t>(*)</w:t>
            </w:r>
          </w:p>
        </w:tc>
        <w:tc>
          <w:tcPr>
            <w:tcW w:w="10842" w:type="dxa"/>
            <w:gridSpan w:val="3"/>
            <w:vAlign w:val="center"/>
          </w:tcPr>
          <w:p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Todas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las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actividades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relacionadas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proceso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educativo</w:t>
            </w:r>
            <w:proofErr w:type="spellEnd"/>
          </w:p>
        </w:tc>
      </w:tr>
    </w:tbl>
    <w:p w:rsidR="001F6ABC" w:rsidRDefault="001F6ABC" w:rsidP="001F6ABC">
      <w:pPr>
        <w:rPr>
          <w:rFonts w:ascii="Arial" w:hAnsi="Arial" w:cs="Arial"/>
          <w:b/>
        </w:rPr>
      </w:pPr>
    </w:p>
    <w:p w:rsidR="001F6ABC" w:rsidRPr="00DA0209" w:rsidRDefault="001F6ABC" w:rsidP="001F6AB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FECHA</w:t>
      </w:r>
      <w:r w:rsidRPr="00DA020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DEL __________ DE 2017___ AL _______ DE  2017</w:t>
      </w:r>
    </w:p>
    <w:p w:rsidR="001F6ABC" w:rsidRPr="00DA0209" w:rsidRDefault="001F6ABC" w:rsidP="001F6ABC">
      <w:pPr>
        <w:rPr>
          <w:rFonts w:ascii="Century Gothic" w:hAnsi="Century Gothic" w:cs="Arial"/>
          <w:b/>
        </w:rPr>
      </w:pPr>
      <w:bookmarkStart w:id="0" w:name="_GoBack"/>
      <w:bookmarkEnd w:id="0"/>
    </w:p>
    <w:tbl>
      <w:tblPr>
        <w:tblW w:w="139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992"/>
        <w:gridCol w:w="992"/>
        <w:gridCol w:w="992"/>
        <w:gridCol w:w="1985"/>
        <w:gridCol w:w="2268"/>
        <w:gridCol w:w="1701"/>
      </w:tblGrid>
      <w:tr w:rsidR="001F6ABC" w:rsidRPr="00DA0209" w:rsidTr="000C0BB7">
        <w:trPr>
          <w:cantSplit/>
          <w:trHeight w:val="387"/>
          <w:tblHeader/>
        </w:trPr>
        <w:tc>
          <w:tcPr>
            <w:tcW w:w="120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HORARIO</w:t>
            </w:r>
            <w:r>
              <w:rPr>
                <w:rFonts w:ascii="Century Gothic" w:hAnsi="Century Gothic" w:cs="Arial"/>
                <w:b/>
                <w:bCs/>
              </w:rPr>
              <w:t>/ DÍA</w:t>
            </w: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PROCESO / PROCEDIMIENTO/ ACTIVIDAD A EVALUAR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REQUISITOS DE CUMPLIMIENTO 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ÁREA /SITIO 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CONTACTO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17365D" w:themeFill="text2" w:themeFillShade="BF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</w:t>
            </w:r>
            <w:r w:rsidR="006C0549">
              <w:rPr>
                <w:rFonts w:ascii="Century Gothic" w:hAnsi="Century Gothic" w:cs="Arial"/>
                <w:b/>
              </w:rPr>
              <w:t>(A)</w:t>
            </w:r>
          </w:p>
        </w:tc>
      </w:tr>
      <w:tr w:rsidR="001F6ABC" w:rsidRPr="00DA0209" w:rsidTr="00620AF4">
        <w:trPr>
          <w:cantSplit/>
          <w:trHeight w:val="387"/>
          <w:tblHeader/>
        </w:trPr>
        <w:tc>
          <w:tcPr>
            <w:tcW w:w="1204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F6ABC" w:rsidRPr="00DF536A" w:rsidRDefault="001F6ABC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9001:2015</w:t>
            </w:r>
          </w:p>
        </w:tc>
        <w:tc>
          <w:tcPr>
            <w:tcW w:w="992" w:type="dxa"/>
            <w:vAlign w:val="center"/>
          </w:tcPr>
          <w:p w:rsidR="001F6ABC" w:rsidRPr="00DF536A" w:rsidRDefault="001F6ABC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F6ABC" w:rsidRPr="00DF536A" w:rsidRDefault="00356177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45001:2018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1F6ABC" w:rsidRPr="00DA0209" w:rsidRDefault="001F6ABC" w:rsidP="00620AF4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DA0209" w:rsidRDefault="001F6ABC" w:rsidP="00620AF4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Default="001F6ABC" w:rsidP="00620AF4">
            <w:pPr>
              <w:jc w:val="center"/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:rsidTr="001D6048">
        <w:trPr>
          <w:cantSplit/>
          <w:trHeight w:val="631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</w:tcPr>
          <w:p w:rsidR="001F6ABC" w:rsidRDefault="001F6ABC" w:rsidP="00620AF4"/>
        </w:tc>
        <w:tc>
          <w:tcPr>
            <w:tcW w:w="3828" w:type="dxa"/>
            <w:vAlign w:val="center"/>
          </w:tcPr>
          <w:p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</w:tcPr>
          <w:p w:rsidR="001F6ABC" w:rsidRDefault="001F6ABC" w:rsidP="00620AF4"/>
        </w:tc>
        <w:tc>
          <w:tcPr>
            <w:tcW w:w="3828" w:type="dxa"/>
            <w:vAlign w:val="center"/>
          </w:tcPr>
          <w:p w:rsidR="001F6ABC" w:rsidRPr="002913F8" w:rsidRDefault="001F6ABC" w:rsidP="00620AF4">
            <w:pPr>
              <w:rPr>
                <w:rFonts w:ascii="Century Gothic" w:hAnsi="Century Gothic" w:cs="Arial"/>
                <w:bCs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Default="001F6ABC" w:rsidP="00620AF4"/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1F6ABC" w:rsidRDefault="001F6ABC" w:rsidP="00620AF4"/>
        </w:tc>
      </w:tr>
      <w:tr w:rsidR="001F6ABC" w:rsidRPr="00DA0209" w:rsidTr="00620AF4">
        <w:trPr>
          <w:cantSplit/>
          <w:trHeight w:val="666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Default="001F6ABC" w:rsidP="00620AF4">
            <w:pPr>
              <w:jc w:val="center"/>
            </w:pPr>
          </w:p>
        </w:tc>
      </w:tr>
      <w:tr w:rsidR="001F6ABC" w:rsidRPr="00DA0209" w:rsidTr="00620AF4">
        <w:trPr>
          <w:cantSplit/>
          <w:trHeight w:val="666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:rsidTr="00620AF4">
        <w:trPr>
          <w:cantSplit/>
          <w:trHeight w:val="190"/>
        </w:trPr>
        <w:tc>
          <w:tcPr>
            <w:tcW w:w="1204" w:type="dxa"/>
            <w:vAlign w:val="center"/>
          </w:tcPr>
          <w:p w:rsidR="001F6ABC" w:rsidRPr="004C2594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:rsidTr="00620AF4">
        <w:trPr>
          <w:cantSplit/>
          <w:trHeight w:val="190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:rsidTr="00620AF4">
        <w:trPr>
          <w:cantSplit/>
          <w:trHeight w:val="190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:rsidTr="00620AF4">
        <w:trPr>
          <w:cantSplit/>
          <w:trHeight w:val="190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6ABC" w:rsidRPr="00775780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D6048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D6048" w:rsidRPr="00775780" w:rsidRDefault="001D6048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D6048" w:rsidRPr="001064F9" w:rsidRDefault="001D6048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D6048" w:rsidRPr="00DA0209" w:rsidTr="00620AF4">
        <w:trPr>
          <w:cantSplit/>
          <w:trHeight w:val="387"/>
        </w:trPr>
        <w:tc>
          <w:tcPr>
            <w:tcW w:w="1204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D6048" w:rsidRPr="00775780" w:rsidRDefault="001D6048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:rsidR="001D6048" w:rsidRPr="001064F9" w:rsidRDefault="001D6048" w:rsidP="00620AF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D6048" w:rsidRPr="00DA0209" w:rsidRDefault="001D6048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:rsidR="001F6ABC" w:rsidRPr="00DA0209" w:rsidRDefault="001F6ABC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:rsidR="001F6ABC" w:rsidRPr="00DA0209" w:rsidRDefault="001F6ABC" w:rsidP="001F6ABC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________________________________________________________________</w:t>
      </w:r>
    </w:p>
    <w:p w:rsidR="001F6ABC" w:rsidRPr="00DA0209" w:rsidRDefault="001F6ABC" w:rsidP="001F6ABC">
      <w:pPr>
        <w:pStyle w:val="Textoindependiente2"/>
        <w:ind w:left="-284"/>
        <w:jc w:val="center"/>
        <w:outlineLvl w:val="0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Nombre y firma del</w:t>
      </w:r>
      <w:r>
        <w:rPr>
          <w:rFonts w:ascii="Century Gothic" w:hAnsi="Century Gothic" w:cs="Arial"/>
          <w:sz w:val="20"/>
        </w:rPr>
        <w:t>/la</w:t>
      </w:r>
      <w:r w:rsidRPr="00DA0209">
        <w:rPr>
          <w:rFonts w:ascii="Century Gothic" w:hAnsi="Century Gothic" w:cs="Arial"/>
          <w:sz w:val="20"/>
        </w:rPr>
        <w:t xml:space="preserve"> auditor/a líder</w:t>
      </w:r>
    </w:p>
    <w:p w:rsidR="001F6ABC" w:rsidRDefault="001F6ABC" w:rsidP="001F6ABC">
      <w:pPr>
        <w:pStyle w:val="Textoindependiente2"/>
        <w:rPr>
          <w:rFonts w:ascii="Century Gothic" w:hAnsi="Century Gothic" w:cs="Arial"/>
          <w:sz w:val="20"/>
        </w:rPr>
      </w:pPr>
    </w:p>
    <w:p w:rsidR="001F6ABC" w:rsidRDefault="001F6ABC" w:rsidP="001F6ABC">
      <w:pPr>
        <w:pStyle w:val="Textoindependiente2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* Alcance propuesto por el equipo auditor</w:t>
      </w:r>
    </w:p>
    <w:p w:rsidR="001F6ABC" w:rsidRPr="00DA0209" w:rsidRDefault="001F6ABC" w:rsidP="001F6ABC">
      <w:pPr>
        <w:pStyle w:val="Textoindependiente2"/>
        <w:rPr>
          <w:rFonts w:ascii="Century Gothic" w:hAnsi="Century Gothic" w:cs="Arial"/>
          <w:sz w:val="20"/>
        </w:rPr>
      </w:pPr>
    </w:p>
    <w:p w:rsidR="001F6ABC" w:rsidRPr="00DA0209" w:rsidRDefault="001F6ABC" w:rsidP="001F6ABC">
      <w:pPr>
        <w:pStyle w:val="Textoindependiente2"/>
        <w:numPr>
          <w:ilvl w:val="0"/>
          <w:numId w:val="11"/>
        </w:numPr>
        <w:spacing w:after="120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El grupo auditor tiene el mandato de examinar la estructura, políticas y procedimientos del auditado, de confirmar que estos cumplan todos los requisitos pertinentes al alcance del S</w:t>
      </w:r>
      <w:r>
        <w:rPr>
          <w:rFonts w:ascii="Century Gothic" w:hAnsi="Century Gothic" w:cs="Arial"/>
          <w:sz w:val="20"/>
        </w:rPr>
        <w:t>I</w:t>
      </w:r>
      <w:r w:rsidRPr="00DA0209">
        <w:rPr>
          <w:rFonts w:ascii="Century Gothic" w:hAnsi="Century Gothic" w:cs="Arial"/>
          <w:sz w:val="20"/>
        </w:rPr>
        <w:t>G, que los procedimientos estén implantados y sean tales que den confianza en los procesos o servicios del auditado.</w:t>
      </w:r>
    </w:p>
    <w:p w:rsidR="001F6ABC" w:rsidRPr="00DA0209" w:rsidRDefault="001F6ABC" w:rsidP="001F6ABC">
      <w:pPr>
        <w:numPr>
          <w:ilvl w:val="0"/>
          <w:numId w:val="11"/>
        </w:numPr>
        <w:spacing w:after="120" w:line="0" w:lineRule="atLeast"/>
        <w:rPr>
          <w:rFonts w:ascii="Century Gothic" w:hAnsi="Century Gothic" w:cs="Arial"/>
          <w:snapToGrid w:val="0"/>
          <w:lang w:val="es-MX"/>
        </w:rPr>
      </w:pPr>
      <w:r w:rsidRPr="00DA0209">
        <w:rPr>
          <w:rFonts w:ascii="Century Gothic" w:hAnsi="Century Gothic" w:cs="Arial"/>
          <w:b/>
          <w:lang w:val="es-ES"/>
        </w:rPr>
        <w:t xml:space="preserve">Distribución del plan: </w:t>
      </w:r>
      <w:r w:rsidRPr="00DA0209">
        <w:rPr>
          <w:rFonts w:ascii="Century Gothic" w:hAnsi="Century Gothic" w:cs="Arial"/>
          <w:snapToGrid w:val="0"/>
          <w:lang w:val="es-MX"/>
        </w:rPr>
        <w:t xml:space="preserve">original para </w:t>
      </w:r>
      <w:r>
        <w:rPr>
          <w:rFonts w:ascii="Century Gothic" w:hAnsi="Century Gothic" w:cs="Arial"/>
          <w:snapToGrid w:val="0"/>
          <w:lang w:val="es-MX"/>
        </w:rPr>
        <w:t>la Dirección</w:t>
      </w:r>
      <w:r w:rsidRPr="00DA0209">
        <w:rPr>
          <w:rFonts w:ascii="Century Gothic" w:hAnsi="Century Gothic" w:cs="Arial"/>
          <w:snapToGrid w:val="0"/>
          <w:lang w:val="es-MX"/>
        </w:rPr>
        <w:t>.</w:t>
      </w:r>
    </w:p>
    <w:p w:rsidR="001F6ABC" w:rsidRPr="00DA0209" w:rsidRDefault="001F6ABC" w:rsidP="001F6ABC">
      <w:pPr>
        <w:numPr>
          <w:ilvl w:val="0"/>
          <w:numId w:val="11"/>
        </w:numPr>
        <w:spacing w:after="120" w:line="0" w:lineRule="atLeast"/>
        <w:rPr>
          <w:rFonts w:ascii="Century Gothic" w:hAnsi="Century Gothic" w:cs="Arial"/>
          <w:lang w:val="es-ES"/>
        </w:rPr>
      </w:pPr>
      <w:r w:rsidRPr="00DA0209">
        <w:rPr>
          <w:rFonts w:ascii="Century Gothic" w:hAnsi="Century Gothic" w:cs="Arial"/>
          <w:b/>
          <w:lang w:val="es-ES"/>
        </w:rPr>
        <w:t>Requisitos de confidencialidad:</w:t>
      </w:r>
      <w:r w:rsidRPr="00DA0209">
        <w:rPr>
          <w:rFonts w:ascii="Century Gothic" w:hAnsi="Century Gothic" w:cs="Arial"/>
          <w:lang w:val="es-ES"/>
        </w:rPr>
        <w:t xml:space="preserve"> Toda la información / documentación revisada, proporcionada o generada será tratada en forma confidencial.</w:t>
      </w:r>
    </w:p>
    <w:p w:rsidR="001F6ABC" w:rsidRPr="00DA0209" w:rsidRDefault="001F6ABC" w:rsidP="001F6ABC">
      <w:pPr>
        <w:numPr>
          <w:ilvl w:val="0"/>
          <w:numId w:val="11"/>
        </w:numPr>
        <w:spacing w:after="120" w:line="0" w:lineRule="atLeast"/>
        <w:jc w:val="both"/>
        <w:rPr>
          <w:rFonts w:ascii="Century Gothic" w:hAnsi="Century Gothic" w:cs="Arial"/>
          <w:lang w:val="es-ES"/>
        </w:rPr>
      </w:pPr>
      <w:r w:rsidRPr="00DA0209">
        <w:rPr>
          <w:rFonts w:ascii="Century Gothic" w:hAnsi="Century Gothic" w:cs="Arial"/>
          <w:snapToGrid w:val="0"/>
          <w:lang w:val="es-MX"/>
        </w:rPr>
        <w:t>Con la finalidad de alcanzar los objetivos de la auditoría y conforme a los avances en la ejecución del plan, se puede ajustar las actividades y horarios establecidos.</w:t>
      </w:r>
    </w:p>
    <w:p w:rsidR="001F6ABC" w:rsidRPr="00DA0209" w:rsidRDefault="001F6ABC" w:rsidP="001F6ABC">
      <w:pPr>
        <w:spacing w:line="0" w:lineRule="atLeast"/>
        <w:jc w:val="both"/>
        <w:rPr>
          <w:rFonts w:ascii="Century Gothic" w:hAnsi="Century Gothic" w:cs="Arial"/>
          <w:snapToGrid w:val="0"/>
          <w:lang w:val="es-MX"/>
        </w:rPr>
      </w:pPr>
    </w:p>
    <w:p w:rsidR="001F6ABC" w:rsidRPr="00DA0209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9001:2015</w:t>
      </w:r>
    </w:p>
    <w:p w:rsidR="001F6ABC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14001:2015</w:t>
      </w:r>
    </w:p>
    <w:p w:rsidR="001F6ABC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 xml:space="preserve">Norma ISO </w:t>
      </w:r>
      <w:r w:rsidR="00356177">
        <w:rPr>
          <w:rFonts w:ascii="Century Gothic" w:hAnsi="Century Gothic" w:cs="Arial"/>
          <w:color w:val="FF0000"/>
          <w:lang w:val="es-ES"/>
        </w:rPr>
        <w:t>45001:2018</w:t>
      </w:r>
    </w:p>
    <w:p w:rsidR="00356177" w:rsidRPr="00E31A16" w:rsidRDefault="00356177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50001:2018</w:t>
      </w:r>
    </w:p>
    <w:p w:rsidR="00D209CA" w:rsidRPr="001F6ABC" w:rsidRDefault="00D209CA" w:rsidP="001F6ABC"/>
    <w:sectPr w:rsidR="00D209CA" w:rsidRPr="001F6ABC" w:rsidSect="00D209CA">
      <w:headerReference w:type="default" r:id="rId8"/>
      <w:footerReference w:type="default" r:id="rId9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77" w:rsidRDefault="00304077">
      <w:r>
        <w:separator/>
      </w:r>
    </w:p>
  </w:endnote>
  <w:endnote w:type="continuationSeparator" w:id="0">
    <w:p w:rsidR="00304077" w:rsidRDefault="003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462E8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proofErr w:type="gramStart"/>
          <w:r w:rsidRPr="00D76CF5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D76CF5">
            <w:rPr>
              <w:rFonts w:ascii="Arial" w:hAnsi="Arial" w:cs="Arial"/>
              <w:sz w:val="12"/>
              <w:szCs w:val="12"/>
            </w:rPr>
            <w:t>: Plan de Auditoria Interna</w:t>
          </w:r>
        </w:p>
      </w:tc>
      <w:tc>
        <w:tcPr>
          <w:tcW w:w="1466" w:type="dxa"/>
          <w:shd w:val="clear" w:color="auto" w:fill="auto"/>
          <w:vAlign w:val="center"/>
        </w:tcPr>
        <w:p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2462E8" w:rsidRPr="00DA4F62" w:rsidRDefault="00356177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2462E8">
            <w:rPr>
              <w:rFonts w:ascii="Arial" w:hAnsi="Arial" w:cs="Arial"/>
              <w:sz w:val="12"/>
              <w:szCs w:val="12"/>
            </w:rPr>
            <w:t xml:space="preserve">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2462E8" w:rsidRPr="00DA4F62" w:rsidRDefault="00356177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GJ.L.L.V</w:t>
          </w:r>
          <w:r w:rsidR="002462E8">
            <w:rPr>
              <w:rFonts w:ascii="Arial" w:hAnsi="Arial" w:cs="Arial"/>
              <w:sz w:val="12"/>
              <w:szCs w:val="12"/>
            </w:rPr>
            <w:t>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462E8" w:rsidRPr="00DA4F62" w:rsidRDefault="002462E8" w:rsidP="002462E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D209CA" w:rsidRPr="00CB36B0" w:rsidRDefault="00D209CA" w:rsidP="00CB3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77" w:rsidRDefault="00304077">
      <w:r>
        <w:separator/>
      </w:r>
    </w:p>
  </w:footnote>
  <w:footnote w:type="continuationSeparator" w:id="0">
    <w:p w:rsidR="00304077" w:rsidRDefault="0030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462E8" w:rsidRPr="00BE2C86" w:rsidTr="002462E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2462E8" w:rsidRPr="00BE2C86" w:rsidRDefault="002462E8" w:rsidP="002462E8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66D414FE" wp14:editId="713651C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Formato: Plan de Auditoria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2462E8" w:rsidRPr="00BE2C86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56177">
            <w:rPr>
              <w:rFonts w:ascii="Arial" w:hAnsi="Arial" w:cs="Arial"/>
              <w:b/>
              <w:bCs/>
            </w:rPr>
            <w:t xml:space="preserve">Código: </w:t>
          </w:r>
          <w:r w:rsidRPr="00356177">
            <w:rPr>
              <w:rFonts w:ascii="Arial" w:hAnsi="Arial" w:cs="Arial"/>
              <w:b/>
              <w:bCs/>
              <w:lang w:val="en-US"/>
            </w:rPr>
            <w:t>SIG-IN-F-14-03</w:t>
          </w:r>
        </w:p>
      </w:tc>
      <w:tc>
        <w:tcPr>
          <w:tcW w:w="1970" w:type="dxa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Página: </w:t>
          </w:r>
          <w:r w:rsidRPr="00356177">
            <w:rPr>
              <w:rFonts w:ascii="Arial" w:hAnsi="Arial" w:cs="Arial"/>
              <w:b/>
              <w:bCs/>
            </w:rPr>
            <w:fldChar w:fldCharType="begin"/>
          </w:r>
          <w:r w:rsidRPr="00356177">
            <w:rPr>
              <w:rFonts w:ascii="Arial" w:hAnsi="Arial" w:cs="Arial"/>
              <w:b/>
              <w:bCs/>
            </w:rPr>
            <w:instrText xml:space="preserve"> PAGE </w:instrText>
          </w:r>
          <w:r w:rsidRPr="00356177">
            <w:rPr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Fonts w:ascii="Arial" w:hAnsi="Arial" w:cs="Arial"/>
              <w:b/>
              <w:bCs/>
            </w:rPr>
            <w:t>13</w:t>
          </w:r>
          <w:r w:rsidRPr="00356177">
            <w:rPr>
              <w:rFonts w:ascii="Arial" w:hAnsi="Arial" w:cs="Arial"/>
              <w:b/>
              <w:bCs/>
            </w:rPr>
            <w:fldChar w:fldCharType="end"/>
          </w:r>
          <w:r w:rsidRPr="00356177">
            <w:rPr>
              <w:rFonts w:ascii="Arial" w:hAnsi="Arial" w:cs="Arial"/>
              <w:b/>
              <w:bCs/>
            </w:rPr>
            <w:t xml:space="preserve"> de 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begin"/>
          </w:r>
          <w:r w:rsidRPr="00356177">
            <w:rPr>
              <w:rStyle w:val="Nmerodepgina"/>
              <w:rFonts w:ascii="Arial" w:hAnsi="Arial" w:cs="Arial"/>
              <w:b/>
              <w:bCs/>
            </w:rPr>
            <w:instrText xml:space="preserve"> NUMPAGES </w:instrTex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Style w:val="Nmerodepgina"/>
              <w:rFonts w:ascii="Arial" w:hAnsi="Arial" w:cs="Arial"/>
              <w:b/>
              <w:bCs/>
            </w:rPr>
            <w:t>16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end"/>
          </w:r>
        </w:p>
      </w:tc>
    </w:tr>
    <w:tr w:rsidR="002462E8" w:rsidRPr="00BE2C86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Revisión: 1</w:t>
          </w:r>
        </w:p>
      </w:tc>
    </w:tr>
    <w:tr w:rsidR="002462E8" w:rsidRPr="00BE2C86" w:rsidTr="002462E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Pr="00356177">
            <w:rPr>
              <w:rFonts w:ascii="Arial" w:hAnsi="Arial" w:cs="Arial"/>
              <w:b/>
              <w:bCs/>
            </w:rPr>
            <w:t>Marzo</w:t>
          </w:r>
          <w:proofErr w:type="gramEnd"/>
          <w:r w:rsidRPr="00356177">
            <w:rPr>
              <w:rFonts w:ascii="Arial" w:hAnsi="Arial" w:cs="Arial"/>
              <w:b/>
              <w:bCs/>
            </w:rPr>
            <w:t xml:space="preserve"> 2020</w:t>
          </w:r>
        </w:p>
      </w:tc>
    </w:tr>
    <w:bookmarkEnd w:id="1"/>
  </w:tbl>
  <w:p w:rsidR="00D209CA" w:rsidRDefault="00D209CA">
    <w:pPr>
      <w:pStyle w:val="Encabezado"/>
      <w:jc w:val="center"/>
      <w:rPr>
        <w:rFonts w:ascii="Arial" w:hAnsi="Arial"/>
        <w:sz w:val="16"/>
      </w:rPr>
    </w:pPr>
  </w:p>
  <w:p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FCE"/>
    <w:rsid w:val="00025566"/>
    <w:rsid w:val="00045012"/>
    <w:rsid w:val="000619DB"/>
    <w:rsid w:val="00063663"/>
    <w:rsid w:val="000B7D14"/>
    <w:rsid w:val="000C0BB7"/>
    <w:rsid w:val="000C0CE7"/>
    <w:rsid w:val="000D0E4E"/>
    <w:rsid w:val="000D66EB"/>
    <w:rsid w:val="000E1A1C"/>
    <w:rsid w:val="000F59A5"/>
    <w:rsid w:val="001061CE"/>
    <w:rsid w:val="001264CA"/>
    <w:rsid w:val="0016270E"/>
    <w:rsid w:val="0017497D"/>
    <w:rsid w:val="0018635E"/>
    <w:rsid w:val="001B27AC"/>
    <w:rsid w:val="001B6630"/>
    <w:rsid w:val="001D6048"/>
    <w:rsid w:val="001F66EA"/>
    <w:rsid w:val="001F6ABC"/>
    <w:rsid w:val="00205C39"/>
    <w:rsid w:val="002404D1"/>
    <w:rsid w:val="002462E8"/>
    <w:rsid w:val="00254120"/>
    <w:rsid w:val="002926B5"/>
    <w:rsid w:val="003026AF"/>
    <w:rsid w:val="00304077"/>
    <w:rsid w:val="00321B4F"/>
    <w:rsid w:val="00356177"/>
    <w:rsid w:val="003A00A6"/>
    <w:rsid w:val="003A145F"/>
    <w:rsid w:val="00450990"/>
    <w:rsid w:val="004615B6"/>
    <w:rsid w:val="00484006"/>
    <w:rsid w:val="00484F10"/>
    <w:rsid w:val="0049597C"/>
    <w:rsid w:val="004B35CA"/>
    <w:rsid w:val="004F0102"/>
    <w:rsid w:val="004F55DF"/>
    <w:rsid w:val="0054525B"/>
    <w:rsid w:val="00566F65"/>
    <w:rsid w:val="00573B48"/>
    <w:rsid w:val="00575A04"/>
    <w:rsid w:val="00597706"/>
    <w:rsid w:val="005C5D3F"/>
    <w:rsid w:val="005E1E3F"/>
    <w:rsid w:val="005E4CC6"/>
    <w:rsid w:val="005F361A"/>
    <w:rsid w:val="005F45A0"/>
    <w:rsid w:val="006313D0"/>
    <w:rsid w:val="00634889"/>
    <w:rsid w:val="00677737"/>
    <w:rsid w:val="00682755"/>
    <w:rsid w:val="006848CB"/>
    <w:rsid w:val="006C0549"/>
    <w:rsid w:val="006C0701"/>
    <w:rsid w:val="006C6C9D"/>
    <w:rsid w:val="006D1A1C"/>
    <w:rsid w:val="00712F25"/>
    <w:rsid w:val="00714F2D"/>
    <w:rsid w:val="00775893"/>
    <w:rsid w:val="007806A6"/>
    <w:rsid w:val="00790568"/>
    <w:rsid w:val="007B0498"/>
    <w:rsid w:val="007B0E1C"/>
    <w:rsid w:val="00827DC5"/>
    <w:rsid w:val="0084220F"/>
    <w:rsid w:val="00865013"/>
    <w:rsid w:val="008933E9"/>
    <w:rsid w:val="008B4C4D"/>
    <w:rsid w:val="008C698D"/>
    <w:rsid w:val="00924462"/>
    <w:rsid w:val="009421E8"/>
    <w:rsid w:val="00944EEF"/>
    <w:rsid w:val="00977BA4"/>
    <w:rsid w:val="009A0233"/>
    <w:rsid w:val="009D004F"/>
    <w:rsid w:val="009D1BF5"/>
    <w:rsid w:val="009E70ED"/>
    <w:rsid w:val="00A0612A"/>
    <w:rsid w:val="00A1614D"/>
    <w:rsid w:val="00A23A01"/>
    <w:rsid w:val="00A438CE"/>
    <w:rsid w:val="00A92C73"/>
    <w:rsid w:val="00AD1B56"/>
    <w:rsid w:val="00AF4C49"/>
    <w:rsid w:val="00B16DEE"/>
    <w:rsid w:val="00B40162"/>
    <w:rsid w:val="00B419ED"/>
    <w:rsid w:val="00B42F63"/>
    <w:rsid w:val="00B4453A"/>
    <w:rsid w:val="00B558B2"/>
    <w:rsid w:val="00B93777"/>
    <w:rsid w:val="00BD38C6"/>
    <w:rsid w:val="00C273B0"/>
    <w:rsid w:val="00C35FA2"/>
    <w:rsid w:val="00C438AE"/>
    <w:rsid w:val="00C96B96"/>
    <w:rsid w:val="00CB36B0"/>
    <w:rsid w:val="00CC56F1"/>
    <w:rsid w:val="00CD02BC"/>
    <w:rsid w:val="00D209CA"/>
    <w:rsid w:val="00D43C98"/>
    <w:rsid w:val="00D64E47"/>
    <w:rsid w:val="00D920A4"/>
    <w:rsid w:val="00D92B7C"/>
    <w:rsid w:val="00DB1B91"/>
    <w:rsid w:val="00DB392F"/>
    <w:rsid w:val="00DF3559"/>
    <w:rsid w:val="00DF3FCE"/>
    <w:rsid w:val="00E112FB"/>
    <w:rsid w:val="00E53C56"/>
    <w:rsid w:val="00E7172C"/>
    <w:rsid w:val="00E71AC6"/>
    <w:rsid w:val="00E722FA"/>
    <w:rsid w:val="00E73084"/>
    <w:rsid w:val="00EB4656"/>
    <w:rsid w:val="00EF3833"/>
    <w:rsid w:val="00F07A2C"/>
    <w:rsid w:val="00F12A65"/>
    <w:rsid w:val="00F211E7"/>
    <w:rsid w:val="00F21ECB"/>
    <w:rsid w:val="00F464F0"/>
    <w:rsid w:val="00F92BF7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6CDDF6D-6949-4DCD-B743-2F7853E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6B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2D47-E54B-4AE9-9B1D-5B651B6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itzel urias</cp:lastModifiedBy>
  <cp:revision>29</cp:revision>
  <cp:lastPrinted>2017-01-13T17:24:00Z</cp:lastPrinted>
  <dcterms:created xsi:type="dcterms:W3CDTF">2013-08-12T15:44:00Z</dcterms:created>
  <dcterms:modified xsi:type="dcterms:W3CDTF">2020-05-07T18:26:00Z</dcterms:modified>
</cp:coreProperties>
</file>