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F6FFB" w:rsidRDefault="00433C55"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-461010</wp:posOffset>
            </wp:positionH>
            <wp:positionV relativeFrom="paragraph">
              <wp:posOffset>62865</wp:posOffset>
            </wp:positionV>
            <wp:extent cx="6648450" cy="6096000"/>
            <wp:effectExtent l="0" t="0" r="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7F6FFB">
      <w:head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33C55" w:rsidRDefault="00433C55" w:rsidP="00433C55">
      <w:pPr>
        <w:spacing w:after="0" w:line="240" w:lineRule="auto"/>
      </w:pPr>
      <w:r>
        <w:separator/>
      </w:r>
    </w:p>
  </w:endnote>
  <w:endnote w:type="continuationSeparator" w:id="0">
    <w:p w:rsidR="00433C55" w:rsidRDefault="00433C55" w:rsidP="00433C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33C55" w:rsidRDefault="00433C55" w:rsidP="00433C55">
      <w:pPr>
        <w:spacing w:after="0" w:line="240" w:lineRule="auto"/>
      </w:pPr>
      <w:r>
        <w:separator/>
      </w:r>
    </w:p>
  </w:footnote>
  <w:footnote w:type="continuationSeparator" w:id="0">
    <w:p w:rsidR="00433C55" w:rsidRDefault="00433C55" w:rsidP="00433C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477" w:type="dxa"/>
      <w:tblInd w:w="-793" w:type="dxa"/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  <w:shd w:val="clear" w:color="auto" w:fill="E6E6E6"/>
      <w:tblLayout w:type="fixed"/>
      <w:tblLook w:val="01E0" w:firstRow="1" w:lastRow="1" w:firstColumn="1" w:lastColumn="1" w:noHBand="0" w:noVBand="0"/>
    </w:tblPr>
    <w:tblGrid>
      <w:gridCol w:w="2270"/>
      <w:gridCol w:w="3544"/>
      <w:gridCol w:w="2693"/>
      <w:gridCol w:w="1970"/>
    </w:tblGrid>
    <w:tr w:rsidR="00433C55" w:rsidRPr="00433C55" w:rsidTr="00E95B35">
      <w:trPr>
        <w:trHeight w:val="199"/>
      </w:trPr>
      <w:tc>
        <w:tcPr>
          <w:tcW w:w="2270" w:type="dxa"/>
          <w:vMerge w:val="restart"/>
          <w:shd w:val="clear" w:color="auto" w:fill="auto"/>
          <w:vAlign w:val="center"/>
        </w:tcPr>
        <w:p w:rsidR="00433C55" w:rsidRPr="00433C55" w:rsidRDefault="00433C55" w:rsidP="00433C55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rFonts w:ascii="Arial" w:eastAsia="Times New Roman" w:hAnsi="Arial" w:cs="Arial"/>
              <w:b/>
              <w:noProof/>
              <w:sz w:val="16"/>
              <w:szCs w:val="16"/>
              <w:lang w:eastAsia="es-ES"/>
            </w:rPr>
          </w:pPr>
          <w:r w:rsidRPr="00433C55">
            <w:rPr>
              <w:rFonts w:ascii="Arial" w:eastAsia="Times New Roman" w:hAnsi="Arial" w:cs="Arial"/>
              <w:b/>
              <w:noProof/>
              <w:sz w:val="24"/>
              <w:szCs w:val="24"/>
              <w:lang w:eastAsia="es-ES"/>
            </w:rPr>
            <w:drawing>
              <wp:inline distT="0" distB="0" distL="0" distR="0" wp14:anchorId="4031847C" wp14:editId="46B4698E">
                <wp:extent cx="1008000" cy="1008000"/>
                <wp:effectExtent l="0" t="0" r="1905" b="1905"/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OGO_TEC_JPG_OK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08000" cy="100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4" w:type="dxa"/>
          <w:vMerge w:val="restart"/>
          <w:shd w:val="clear" w:color="auto" w:fill="auto"/>
          <w:vAlign w:val="center"/>
        </w:tcPr>
        <w:p w:rsidR="00433C55" w:rsidRPr="00433C55" w:rsidRDefault="00433C55" w:rsidP="00433C55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</w:pPr>
          <w:r w:rsidRPr="00433C55"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  <w:t xml:space="preserve">Documento: </w:t>
          </w:r>
          <w:r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  <w:t>Estructura organizacional</w:t>
          </w:r>
        </w:p>
      </w:tc>
      <w:tc>
        <w:tcPr>
          <w:tcW w:w="4663" w:type="dxa"/>
          <w:gridSpan w:val="2"/>
          <w:shd w:val="clear" w:color="auto" w:fill="auto"/>
          <w:vAlign w:val="center"/>
        </w:tcPr>
        <w:p w:rsidR="00433C55" w:rsidRPr="00433C55" w:rsidRDefault="00433C55" w:rsidP="00433C55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</w:pPr>
          <w:r w:rsidRPr="00433C55"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  <w:t>Responsable: RD, Subdirector de planeación y vinculación y Director</w:t>
          </w:r>
        </w:p>
      </w:tc>
    </w:tr>
    <w:tr w:rsidR="00433C55" w:rsidRPr="00433C55" w:rsidTr="00E95B35">
      <w:trPr>
        <w:trHeight w:val="199"/>
      </w:trPr>
      <w:tc>
        <w:tcPr>
          <w:tcW w:w="2270" w:type="dxa"/>
          <w:vMerge/>
          <w:shd w:val="clear" w:color="auto" w:fill="auto"/>
        </w:tcPr>
        <w:p w:rsidR="00433C55" w:rsidRPr="00433C55" w:rsidRDefault="00433C55" w:rsidP="00433C55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rFonts w:ascii="Arial" w:eastAsia="Times New Roman" w:hAnsi="Arial" w:cs="Arial"/>
              <w:b/>
              <w:noProof/>
              <w:sz w:val="16"/>
              <w:szCs w:val="16"/>
              <w:lang w:eastAsia="es-ES"/>
            </w:rPr>
          </w:pPr>
        </w:p>
      </w:tc>
      <w:tc>
        <w:tcPr>
          <w:tcW w:w="3544" w:type="dxa"/>
          <w:vMerge/>
          <w:shd w:val="clear" w:color="auto" w:fill="auto"/>
        </w:tcPr>
        <w:p w:rsidR="00433C55" w:rsidRPr="00433C55" w:rsidRDefault="00433C55" w:rsidP="00433C55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</w:pPr>
        </w:p>
      </w:tc>
      <w:tc>
        <w:tcPr>
          <w:tcW w:w="2693" w:type="dxa"/>
          <w:shd w:val="clear" w:color="auto" w:fill="auto"/>
          <w:vAlign w:val="center"/>
        </w:tcPr>
        <w:p w:rsidR="00433C55" w:rsidRPr="00433C55" w:rsidRDefault="00433C55" w:rsidP="00433C55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rFonts w:ascii="Arial" w:eastAsia="Times New Roman" w:hAnsi="Arial" w:cs="Arial"/>
              <w:b/>
              <w:noProof/>
              <w:sz w:val="20"/>
              <w:szCs w:val="20"/>
              <w:highlight w:val="yellow"/>
              <w:lang w:eastAsia="es-ES"/>
            </w:rPr>
          </w:pPr>
          <w:r w:rsidRPr="00433C55"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  <w:t xml:space="preserve">Código: </w:t>
          </w:r>
          <w:r w:rsidRPr="00433C55">
            <w:rPr>
              <w:rFonts w:ascii="Arial" w:eastAsia="Times New Roman" w:hAnsi="Arial" w:cs="Arial"/>
              <w:b/>
              <w:noProof/>
              <w:sz w:val="20"/>
              <w:szCs w:val="20"/>
              <w:lang w:val="en-US" w:eastAsia="es-ES"/>
            </w:rPr>
            <w:t>SIG-IN-D-00-0</w:t>
          </w:r>
          <w:r>
            <w:rPr>
              <w:rFonts w:ascii="Arial" w:eastAsia="Times New Roman" w:hAnsi="Arial" w:cs="Arial"/>
              <w:b/>
              <w:noProof/>
              <w:sz w:val="20"/>
              <w:szCs w:val="20"/>
              <w:lang w:val="en-US" w:eastAsia="es-ES"/>
            </w:rPr>
            <w:t>2</w:t>
          </w:r>
        </w:p>
      </w:tc>
      <w:tc>
        <w:tcPr>
          <w:tcW w:w="1970" w:type="dxa"/>
          <w:shd w:val="clear" w:color="auto" w:fill="auto"/>
          <w:vAlign w:val="center"/>
        </w:tcPr>
        <w:p w:rsidR="00433C55" w:rsidRPr="00433C55" w:rsidRDefault="00433C55" w:rsidP="00433C55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</w:pPr>
          <w:r w:rsidRPr="00433C55"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  <w:t xml:space="preserve">Página: </w:t>
          </w:r>
          <w:r w:rsidRPr="00433C55"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  <w:fldChar w:fldCharType="begin"/>
          </w:r>
          <w:r w:rsidRPr="00433C55"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  <w:instrText xml:space="preserve"> PAGE </w:instrText>
          </w:r>
          <w:r w:rsidRPr="00433C55"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  <w:fldChar w:fldCharType="separate"/>
          </w:r>
          <w:r w:rsidRPr="00433C55"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  <w:t>13</w:t>
          </w:r>
          <w:r w:rsidRPr="00433C55"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  <w:fldChar w:fldCharType="end"/>
          </w:r>
          <w:r w:rsidRPr="00433C55"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  <w:t xml:space="preserve"> de </w:t>
          </w:r>
          <w:r w:rsidRPr="00433C55"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  <w:fldChar w:fldCharType="begin"/>
          </w:r>
          <w:r w:rsidRPr="00433C55"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  <w:instrText xml:space="preserve"> NUMPAGES </w:instrText>
          </w:r>
          <w:r w:rsidRPr="00433C55"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  <w:fldChar w:fldCharType="separate"/>
          </w:r>
          <w:r w:rsidRPr="00433C55"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  <w:t>16</w:t>
          </w:r>
          <w:r w:rsidRPr="00433C55"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  <w:fldChar w:fldCharType="end"/>
          </w:r>
        </w:p>
      </w:tc>
    </w:tr>
    <w:tr w:rsidR="00433C55" w:rsidRPr="00433C55" w:rsidTr="00E95B35">
      <w:trPr>
        <w:trHeight w:val="199"/>
      </w:trPr>
      <w:tc>
        <w:tcPr>
          <w:tcW w:w="2270" w:type="dxa"/>
          <w:vMerge/>
          <w:shd w:val="clear" w:color="auto" w:fill="auto"/>
        </w:tcPr>
        <w:p w:rsidR="00433C55" w:rsidRPr="00433C55" w:rsidRDefault="00433C55" w:rsidP="00433C55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rFonts w:ascii="Arial" w:eastAsia="Times New Roman" w:hAnsi="Arial" w:cs="Arial"/>
              <w:b/>
              <w:noProof/>
              <w:sz w:val="16"/>
              <w:szCs w:val="16"/>
              <w:lang w:eastAsia="es-ES"/>
            </w:rPr>
          </w:pPr>
        </w:p>
      </w:tc>
      <w:tc>
        <w:tcPr>
          <w:tcW w:w="3544" w:type="dxa"/>
          <w:vMerge/>
          <w:shd w:val="clear" w:color="auto" w:fill="auto"/>
        </w:tcPr>
        <w:p w:rsidR="00433C55" w:rsidRPr="00433C55" w:rsidRDefault="00433C55" w:rsidP="00433C55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</w:pPr>
        </w:p>
      </w:tc>
      <w:tc>
        <w:tcPr>
          <w:tcW w:w="4663" w:type="dxa"/>
          <w:gridSpan w:val="2"/>
          <w:shd w:val="clear" w:color="auto" w:fill="auto"/>
          <w:vAlign w:val="center"/>
        </w:tcPr>
        <w:p w:rsidR="00433C55" w:rsidRPr="00433C55" w:rsidRDefault="00433C55" w:rsidP="00433C55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</w:pPr>
          <w:r w:rsidRPr="00433C55"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  <w:t>Revisión: 1</w:t>
          </w:r>
        </w:p>
      </w:tc>
    </w:tr>
    <w:tr w:rsidR="00433C55" w:rsidRPr="00433C55" w:rsidTr="00E95B35">
      <w:trPr>
        <w:trHeight w:val="70"/>
      </w:trPr>
      <w:tc>
        <w:tcPr>
          <w:tcW w:w="2270" w:type="dxa"/>
          <w:vMerge/>
          <w:shd w:val="clear" w:color="auto" w:fill="auto"/>
        </w:tcPr>
        <w:p w:rsidR="00433C55" w:rsidRPr="00433C55" w:rsidRDefault="00433C55" w:rsidP="00433C55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rFonts w:ascii="Arial" w:eastAsia="Times New Roman" w:hAnsi="Arial" w:cs="Arial"/>
              <w:b/>
              <w:noProof/>
              <w:sz w:val="16"/>
              <w:szCs w:val="16"/>
              <w:lang w:eastAsia="es-ES"/>
            </w:rPr>
          </w:pPr>
        </w:p>
      </w:tc>
      <w:tc>
        <w:tcPr>
          <w:tcW w:w="3544" w:type="dxa"/>
          <w:vMerge/>
          <w:shd w:val="clear" w:color="auto" w:fill="auto"/>
        </w:tcPr>
        <w:p w:rsidR="00433C55" w:rsidRPr="00433C55" w:rsidRDefault="00433C55" w:rsidP="00433C55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</w:pPr>
        </w:p>
      </w:tc>
      <w:tc>
        <w:tcPr>
          <w:tcW w:w="2693" w:type="dxa"/>
          <w:shd w:val="clear" w:color="auto" w:fill="auto"/>
          <w:vAlign w:val="center"/>
        </w:tcPr>
        <w:p w:rsidR="00433C55" w:rsidRPr="00433C55" w:rsidRDefault="00433C55" w:rsidP="00433C55">
          <w:pPr>
            <w:tabs>
              <w:tab w:val="center" w:pos="4419"/>
              <w:tab w:val="right" w:pos="8838"/>
            </w:tabs>
            <w:spacing w:after="0" w:line="240" w:lineRule="auto"/>
            <w:jc w:val="both"/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</w:pPr>
          <w:r w:rsidRPr="00433C55"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  <w:t xml:space="preserve">Referencia: </w:t>
          </w:r>
        </w:p>
        <w:p w:rsidR="00433C55" w:rsidRPr="00433C55" w:rsidRDefault="00433C55" w:rsidP="00433C55">
          <w:pPr>
            <w:tabs>
              <w:tab w:val="center" w:pos="4419"/>
              <w:tab w:val="right" w:pos="8838"/>
            </w:tabs>
            <w:spacing w:after="0" w:line="240" w:lineRule="auto"/>
            <w:jc w:val="both"/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</w:pPr>
          <w:r w:rsidRPr="00433C55"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  <w:t xml:space="preserve">ISO 9001:2015:  </w:t>
          </w:r>
          <w:r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  <w:t>5</w:t>
          </w:r>
          <w:r w:rsidRPr="00433C55"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  <w:t>.3</w:t>
          </w:r>
        </w:p>
        <w:p w:rsidR="00433C55" w:rsidRPr="00433C55" w:rsidRDefault="00433C55" w:rsidP="00433C55">
          <w:pPr>
            <w:tabs>
              <w:tab w:val="center" w:pos="4419"/>
              <w:tab w:val="right" w:pos="8838"/>
            </w:tabs>
            <w:spacing w:after="0" w:line="240" w:lineRule="auto"/>
            <w:jc w:val="both"/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</w:pPr>
          <w:r w:rsidRPr="00433C55"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  <w:t>ISO 14001:2015:</w:t>
          </w:r>
          <w:r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  <w:t>5</w:t>
          </w:r>
          <w:r w:rsidRPr="00433C55"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  <w:t>.3</w:t>
          </w:r>
        </w:p>
        <w:p w:rsidR="00433C55" w:rsidRPr="00433C55" w:rsidRDefault="00433C55" w:rsidP="00433C55">
          <w:pPr>
            <w:tabs>
              <w:tab w:val="center" w:pos="4419"/>
              <w:tab w:val="right" w:pos="8838"/>
            </w:tabs>
            <w:spacing w:after="0" w:line="240" w:lineRule="auto"/>
            <w:jc w:val="both"/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</w:pPr>
          <w:r w:rsidRPr="00433C55"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  <w:t>ISO 50001:2018:</w:t>
          </w:r>
          <w:r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  <w:t>5</w:t>
          </w:r>
          <w:r w:rsidRPr="00433C55"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  <w:t>.3</w:t>
          </w:r>
        </w:p>
        <w:p w:rsidR="00433C55" w:rsidRPr="00433C55" w:rsidRDefault="00433C55" w:rsidP="00433C55">
          <w:pPr>
            <w:tabs>
              <w:tab w:val="center" w:pos="4419"/>
              <w:tab w:val="right" w:pos="8838"/>
            </w:tabs>
            <w:spacing w:after="0" w:line="240" w:lineRule="auto"/>
            <w:jc w:val="both"/>
            <w:rPr>
              <w:rFonts w:ascii="Arial" w:eastAsia="Times New Roman" w:hAnsi="Arial" w:cs="Arial"/>
              <w:noProof/>
              <w:sz w:val="20"/>
              <w:szCs w:val="20"/>
              <w:lang w:eastAsia="es-ES"/>
            </w:rPr>
          </w:pPr>
          <w:r w:rsidRPr="00433C55"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  <w:t>ISO 45001:2018:</w:t>
          </w:r>
          <w:r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  <w:t>5</w:t>
          </w:r>
          <w:r w:rsidRPr="00433C55"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  <w:t>.3</w:t>
          </w:r>
        </w:p>
      </w:tc>
      <w:tc>
        <w:tcPr>
          <w:tcW w:w="1970" w:type="dxa"/>
          <w:shd w:val="clear" w:color="auto" w:fill="auto"/>
          <w:vAlign w:val="center"/>
        </w:tcPr>
        <w:p w:rsidR="00433C55" w:rsidRPr="00433C55" w:rsidRDefault="00433C55" w:rsidP="00433C55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</w:pPr>
          <w:r w:rsidRPr="00433C55"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  <w:t xml:space="preserve">Emisión: </w:t>
          </w:r>
          <w:r w:rsidRPr="00433C55">
            <w:rPr>
              <w:rFonts w:ascii="Arial" w:eastAsia="Times New Roman" w:hAnsi="Arial" w:cs="Arial"/>
              <w:bCs/>
              <w:noProof/>
              <w:sz w:val="20"/>
              <w:szCs w:val="20"/>
              <w:lang w:eastAsia="es-ES"/>
            </w:rPr>
            <w:t>Marzo 2020</w:t>
          </w:r>
        </w:p>
      </w:tc>
    </w:tr>
  </w:tbl>
  <w:p w:rsidR="00433C55" w:rsidRDefault="00433C55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3C55"/>
    <w:rsid w:val="00433C55"/>
    <w:rsid w:val="007F6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547BD4"/>
  <w15:chartTrackingRefBased/>
  <w15:docId w15:val="{150033EB-41CF-4315-B19A-3A3AFD317B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33C5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33C55"/>
  </w:style>
  <w:style w:type="paragraph" w:styleId="Piedepgina">
    <w:name w:val="footer"/>
    <w:basedOn w:val="Normal"/>
    <w:link w:val="PiedepginaCar"/>
    <w:uiPriority w:val="99"/>
    <w:unhideWhenUsed/>
    <w:rsid w:val="00433C5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33C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itzel urias</dc:creator>
  <cp:keywords/>
  <dc:description/>
  <cp:lastModifiedBy>itzel urias</cp:lastModifiedBy>
  <cp:revision>1</cp:revision>
  <dcterms:created xsi:type="dcterms:W3CDTF">2020-03-20T21:30:00Z</dcterms:created>
  <dcterms:modified xsi:type="dcterms:W3CDTF">2020-03-20T21:35:00Z</dcterms:modified>
</cp:coreProperties>
</file>